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C1F" w:rsidRDefault="009D7F3C" w:rsidP="00556C1F">
      <w:pPr>
        <w:widowControl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 w:rsidRPr="0073743E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pt-BR"/>
        </w:rPr>
        <w:t xml:space="preserve">TÍTULO DO </w:t>
      </w:r>
      <w:r w:rsidR="002D169A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pt-BR"/>
        </w:rPr>
        <w:t>RELATO DE EXPERIÊNICA</w:t>
      </w:r>
      <w:r w:rsidR="00B8522E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pt-BR"/>
        </w:rPr>
        <w:t xml:space="preserve"> </w:t>
      </w:r>
      <w:r w:rsidR="00B8522E" w:rsidRPr="00B8522E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(</w:t>
      </w:r>
      <w:r w:rsidR="00B8522E">
        <w:rPr>
          <w:rFonts w:ascii="Times New Roman" w:hAnsi="Times New Roman" w:cs="Times New Roman"/>
          <w:lang w:val="pt-BR"/>
        </w:rPr>
        <w:t>F</w:t>
      </w:r>
      <w:r w:rsidR="00B8522E" w:rsidRPr="00B8522E">
        <w:rPr>
          <w:rFonts w:ascii="Times New Roman" w:hAnsi="Times New Roman" w:cs="Times New Roman"/>
          <w:sz w:val="20"/>
          <w:szCs w:val="20"/>
          <w:lang w:val="pt-BR"/>
        </w:rPr>
        <w:t>onte Times New Roman 14, Centralizado, espaçamento 1.0)</w:t>
      </w:r>
    </w:p>
    <w:p w:rsidR="009D7F3C" w:rsidRPr="009D7F3C" w:rsidRDefault="009D7F3C" w:rsidP="009D7F3C">
      <w:pPr>
        <w:widowControl/>
        <w:spacing w:line="360" w:lineRule="auto"/>
        <w:jc w:val="right"/>
        <w:rPr>
          <w:rFonts w:ascii="Times New Roman" w:eastAsia="Times New Roman" w:hAnsi="Times New Roman" w:cs="Tahoma"/>
          <w:sz w:val="20"/>
          <w:szCs w:val="20"/>
          <w:lang w:val="pt-PT" w:eastAsia="pt-BR"/>
        </w:rPr>
      </w:pPr>
    </w:p>
    <w:p w:rsidR="009D7F3C" w:rsidRPr="009D7F3C" w:rsidRDefault="000043B6" w:rsidP="000043B6">
      <w:pPr>
        <w:widowControl/>
        <w:spacing w:line="360" w:lineRule="auto"/>
        <w:jc w:val="right"/>
        <w:rPr>
          <w:rFonts w:ascii="Times New Roman" w:eastAsia="Times New Roman" w:hAnsi="Times New Roman" w:cs="Tahoma"/>
          <w:sz w:val="20"/>
          <w:szCs w:val="20"/>
          <w:lang w:val="pt-PT" w:eastAsia="pt-BR"/>
        </w:rPr>
      </w:pPr>
      <w:r w:rsidRPr="00D31158">
        <w:rPr>
          <w:rFonts w:ascii="Times New Roman" w:hAnsi="Times New Roman" w:cs="Times New Roman"/>
          <w:lang w:val="pt-PT"/>
        </w:rPr>
        <w:t>(</w:t>
      </w:r>
      <w:r w:rsidRPr="00D31158">
        <w:rPr>
          <w:rFonts w:ascii="Times New Roman" w:hAnsi="Times New Roman" w:cs="Times New Roman"/>
          <w:lang w:val="pt-BR"/>
        </w:rPr>
        <w:t>Fonte Times New Roman 10, Texto a Direita, espaçamento 1.0)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</w:t>
      </w:r>
      <w:r w:rsidR="009D7F3C"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Ex.: </w:t>
      </w:r>
      <w:r w:rsidR="00CF0F63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>Autor 1</w:t>
      </w:r>
      <w:r w:rsidR="003D2940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 xml:space="preserve"> </w:t>
      </w:r>
      <w:r w:rsidR="00CF0F63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>- U</w:t>
      </w:r>
      <w:r w:rsidR="005A6D3C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>NIBALSAS</w:t>
      </w:r>
    </w:p>
    <w:p w:rsidR="009D7F3C" w:rsidRPr="009D7F3C" w:rsidRDefault="009D7F3C" w:rsidP="009D7F3C">
      <w:pPr>
        <w:widowControl/>
        <w:spacing w:line="360" w:lineRule="auto"/>
        <w:jc w:val="right"/>
        <w:rPr>
          <w:rFonts w:ascii="Times New Roman" w:eastAsia="Times New Roman" w:hAnsi="Times New Roman" w:cs="Tahoma"/>
          <w:sz w:val="20"/>
          <w:szCs w:val="20"/>
          <w:lang w:val="pt-PT" w:eastAsia="pt-BR"/>
        </w:rPr>
      </w:pPr>
      <w:r w:rsidRPr="009D7F3C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>Autor 2</w:t>
      </w:r>
      <w:r w:rsidR="00CF0F63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 xml:space="preserve"> -</w:t>
      </w:r>
      <w:r w:rsidR="00CF0F63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</w:t>
      </w:r>
      <w:r w:rsidR="00CF0F63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>IES de Origem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</w:t>
      </w:r>
    </w:p>
    <w:p w:rsidR="0000688C" w:rsidRPr="009D7F3C" w:rsidRDefault="009D7F3C" w:rsidP="0000688C">
      <w:pPr>
        <w:widowControl/>
        <w:spacing w:line="360" w:lineRule="auto"/>
        <w:jc w:val="right"/>
        <w:rPr>
          <w:rFonts w:ascii="Times New Roman" w:eastAsia="Times New Roman" w:hAnsi="Times New Roman" w:cs="Tahoma"/>
          <w:sz w:val="20"/>
          <w:szCs w:val="20"/>
          <w:lang w:val="pt-PT" w:eastAsia="pt-BR"/>
        </w:rPr>
      </w:pPr>
      <w:r w:rsidRPr="009D7F3C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>Autor 3</w:t>
      </w:r>
      <w:r w:rsidR="00CF0F63"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  <w:t xml:space="preserve"> – IES de Origem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</w:t>
      </w:r>
    </w:p>
    <w:p w:rsidR="009D7F3C" w:rsidRPr="009D7F3C" w:rsidRDefault="009D7F3C" w:rsidP="009D7F3C">
      <w:pPr>
        <w:widowControl/>
        <w:spacing w:line="360" w:lineRule="auto"/>
        <w:jc w:val="center"/>
        <w:rPr>
          <w:rFonts w:ascii="Times New Roman" w:eastAsia="Times New Roman" w:hAnsi="Times New Roman" w:cs="Tahoma"/>
          <w:sz w:val="20"/>
          <w:szCs w:val="20"/>
          <w:lang w:val="pt-PT" w:eastAsia="pt-BR"/>
        </w:rPr>
      </w:pPr>
    </w:p>
    <w:p w:rsidR="00132C58" w:rsidRDefault="00132C58" w:rsidP="009D7F3C">
      <w:pPr>
        <w:widowControl/>
        <w:spacing w:after="120"/>
        <w:jc w:val="both"/>
        <w:rPr>
          <w:rFonts w:ascii="Times New Roman" w:eastAsia="Times New Roman" w:hAnsi="Times New Roman" w:cs="Tahoma"/>
          <w:b/>
          <w:sz w:val="20"/>
          <w:szCs w:val="20"/>
          <w:lang w:val="pt-PT" w:eastAsia="pt-BR"/>
        </w:rPr>
      </w:pPr>
    </w:p>
    <w:p w:rsidR="00062447" w:rsidRDefault="009D7F3C" w:rsidP="009D7F3C">
      <w:pPr>
        <w:widowControl/>
        <w:spacing w:after="120"/>
        <w:jc w:val="both"/>
        <w:rPr>
          <w:rFonts w:ascii="Times New Roman" w:eastAsia="Times New Roman" w:hAnsi="Times New Roman" w:cs="Tahoma"/>
          <w:sz w:val="20"/>
          <w:szCs w:val="20"/>
          <w:lang w:val="pt-PT" w:eastAsia="pt-BR"/>
        </w:rPr>
      </w:pPr>
      <w:r w:rsidRPr="00132C58">
        <w:rPr>
          <w:rFonts w:ascii="Times New Roman" w:eastAsia="Times New Roman" w:hAnsi="Times New Roman" w:cs="Tahoma"/>
          <w:b/>
          <w:sz w:val="24"/>
          <w:szCs w:val="24"/>
          <w:lang w:val="pt-PT" w:eastAsia="pt-BR"/>
        </w:rPr>
        <w:t>Resumo: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O resumo deverá apresentar em sua estrutura </w:t>
      </w:r>
      <w:r w:rsidR="002D169A">
        <w:rPr>
          <w:rFonts w:ascii="Times New Roman" w:eastAsia="Times New Roman" w:hAnsi="Times New Roman" w:cs="Tahoma"/>
          <w:sz w:val="20"/>
          <w:szCs w:val="20"/>
          <w:lang w:val="pt-PT" w:eastAsia="pt-BR"/>
        </w:rPr>
        <w:t>cinco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elementos básicos, sendo eles: uma breve introdução; </w:t>
      </w:r>
      <w:r w:rsidR="002D169A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o 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objetivo do trabalho; </w:t>
      </w:r>
      <w:r w:rsidR="002D169A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os principais 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procedimentos </w:t>
      </w:r>
      <w:r w:rsidR="002D169A">
        <w:rPr>
          <w:rFonts w:ascii="Times New Roman" w:eastAsia="Times New Roman" w:hAnsi="Times New Roman" w:cs="Tahoma"/>
          <w:sz w:val="20"/>
          <w:szCs w:val="20"/>
          <w:lang w:val="pt-PT" w:eastAsia="pt-BR"/>
        </w:rPr>
        <w:t>adotados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; </w:t>
      </w:r>
      <w:r w:rsidR="002D169A">
        <w:rPr>
          <w:rFonts w:ascii="Times New Roman" w:eastAsia="Times New Roman" w:hAnsi="Times New Roman" w:cs="Tahoma"/>
          <w:sz w:val="20"/>
          <w:szCs w:val="20"/>
          <w:lang w:val="pt-PT" w:eastAsia="pt-BR"/>
        </w:rPr>
        <w:t>os resultados mais expressivos; e a relação com a comunidade externa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. Este deverá conter no máximo 250 (duzentas) palavras em espaço simples (Fonte: </w:t>
      </w:r>
      <w:r w:rsidRPr="009D7F3C">
        <w:rPr>
          <w:rFonts w:ascii="Times New Roman" w:eastAsia="Times New Roman" w:hAnsi="Times New Roman" w:cs="Tahoma"/>
          <w:i/>
          <w:sz w:val="20"/>
          <w:szCs w:val="20"/>
          <w:lang w:val="pt-PT" w:eastAsia="pt-BR"/>
        </w:rPr>
        <w:t>Times New Roman,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Tamanho: 10, justificado). Abaixo do resumo deverão constar as Palavras-chave (Fonte: </w:t>
      </w:r>
      <w:r w:rsidRPr="009D7F3C">
        <w:rPr>
          <w:rFonts w:ascii="Times New Roman" w:eastAsia="Times New Roman" w:hAnsi="Times New Roman" w:cs="Tahoma"/>
          <w:i/>
          <w:sz w:val="20"/>
          <w:szCs w:val="20"/>
          <w:lang w:val="pt-PT" w:eastAsia="pt-BR"/>
        </w:rPr>
        <w:t>Times New Roman,</w:t>
      </w:r>
      <w:r w:rsidRPr="009D7F3C">
        <w:rPr>
          <w:rFonts w:ascii="Times New Roman" w:eastAsia="Times New Roman" w:hAnsi="Times New Roman" w:cs="Tahoma"/>
          <w:sz w:val="20"/>
          <w:szCs w:val="20"/>
          <w:lang w:val="pt-PT" w:eastAsia="pt-BR"/>
        </w:rPr>
        <w:t xml:space="preserve"> Tamanho: 10) com no mínimo (03) ou no máximo (05) palavras. </w:t>
      </w:r>
    </w:p>
    <w:p w:rsidR="009D7F3C" w:rsidRPr="008435FE" w:rsidRDefault="009D7F3C" w:rsidP="009D7F3C">
      <w:pPr>
        <w:widowControl/>
        <w:spacing w:after="120"/>
        <w:jc w:val="both"/>
        <w:rPr>
          <w:rFonts w:ascii="Times New Roman" w:eastAsia="Times New Roman" w:hAnsi="Times New Roman" w:cs="Tahoma"/>
          <w:sz w:val="20"/>
          <w:szCs w:val="20"/>
          <w:lang w:eastAsia="pt-BR"/>
        </w:rPr>
      </w:pPr>
      <w:r w:rsidRPr="009D7F3C">
        <w:rPr>
          <w:rFonts w:ascii="Times New Roman" w:eastAsia="Times New Roman" w:hAnsi="Times New Roman" w:cs="Tahoma"/>
          <w:b/>
          <w:sz w:val="20"/>
          <w:szCs w:val="20"/>
          <w:lang w:val="pt-BR" w:eastAsia="pt-BR"/>
        </w:rPr>
        <w:t>Palavras-chave:</w:t>
      </w:r>
      <w:r w:rsidRPr="009D7F3C">
        <w:rPr>
          <w:rFonts w:ascii="Times New Roman" w:eastAsia="Times New Roman" w:hAnsi="Times New Roman" w:cs="Tahoma"/>
          <w:sz w:val="20"/>
          <w:szCs w:val="20"/>
          <w:lang w:val="pt-BR" w:eastAsia="pt-BR"/>
        </w:rPr>
        <w:t xml:space="preserve"> </w:t>
      </w:r>
      <w:r w:rsidR="00E00729" w:rsidRPr="00E00729">
        <w:rPr>
          <w:rFonts w:ascii="Times New Roman" w:eastAsia="Times New Roman" w:hAnsi="Times New Roman" w:cs="Tahoma"/>
          <w:sz w:val="20"/>
          <w:szCs w:val="20"/>
          <w:lang w:val="pt-BR" w:eastAsia="pt-BR"/>
        </w:rPr>
        <w:t>Artigo Científico. Leitura</w:t>
      </w:r>
      <w:r w:rsidR="00E00729">
        <w:rPr>
          <w:rFonts w:ascii="Times New Roman" w:eastAsia="Times New Roman" w:hAnsi="Times New Roman" w:cs="Tahoma"/>
          <w:sz w:val="20"/>
          <w:szCs w:val="20"/>
          <w:lang w:val="pt-BR" w:eastAsia="pt-BR"/>
        </w:rPr>
        <w:t xml:space="preserve">. </w:t>
      </w:r>
      <w:r w:rsidR="00E00729" w:rsidRPr="008435FE">
        <w:rPr>
          <w:rFonts w:ascii="Times New Roman" w:eastAsia="Times New Roman" w:hAnsi="Times New Roman" w:cs="Tahoma"/>
          <w:sz w:val="20"/>
          <w:szCs w:val="20"/>
          <w:lang w:eastAsia="pt-BR"/>
        </w:rPr>
        <w:t>Modelo.</w:t>
      </w:r>
    </w:p>
    <w:p w:rsidR="009D7F3C" w:rsidRPr="008435FE" w:rsidRDefault="009D7F3C" w:rsidP="009D7F3C">
      <w:pPr>
        <w:widowControl/>
        <w:spacing w:after="120" w:line="360" w:lineRule="auto"/>
        <w:jc w:val="both"/>
        <w:rPr>
          <w:rFonts w:ascii="Times New Roman" w:eastAsia="Times New Roman" w:hAnsi="Times New Roman" w:cs="Tahoma"/>
          <w:sz w:val="20"/>
          <w:szCs w:val="20"/>
          <w:lang w:eastAsia="pt-BR"/>
        </w:rPr>
      </w:pPr>
    </w:p>
    <w:p w:rsidR="00D32541" w:rsidRPr="00D32541" w:rsidRDefault="009D7F3C" w:rsidP="00D32541">
      <w:pPr>
        <w:pStyle w:val="Pr-formataoHTML"/>
        <w:shd w:val="clear" w:color="auto" w:fill="FFFFFF"/>
        <w:jc w:val="both"/>
        <w:rPr>
          <w:rFonts w:ascii="inherit" w:eastAsia="Times New Roman" w:hAnsi="inherit" w:cs="Courier New"/>
          <w:color w:val="212121"/>
          <w:lang w:eastAsia="pt-BR"/>
        </w:rPr>
      </w:pPr>
      <w:r w:rsidRPr="00132C58">
        <w:rPr>
          <w:rFonts w:ascii="Times New Roman" w:eastAsia="Times New Roman" w:hAnsi="Times New Roman" w:cs="Tahoma"/>
          <w:b/>
          <w:sz w:val="24"/>
          <w:szCs w:val="24"/>
          <w:lang w:eastAsia="pt-BR"/>
        </w:rPr>
        <w:t>Abstract:</w:t>
      </w:r>
      <w:r w:rsidRPr="009D7F3C">
        <w:rPr>
          <w:rFonts w:ascii="Times New Roman" w:eastAsia="Times New Roman" w:hAnsi="Times New Roman" w:cs="Tahoma"/>
          <w:lang w:eastAsia="pt-BR"/>
        </w:rPr>
        <w:t xml:space="preserve"> 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>The abstract should present in its structure f</w:t>
      </w:r>
      <w:r w:rsidR="002D169A">
        <w:rPr>
          <w:rFonts w:ascii="inherit" w:eastAsia="Times New Roman" w:hAnsi="inherit" w:cs="Courier New"/>
          <w:color w:val="212121"/>
          <w:lang w:val="en" w:eastAsia="pt-BR"/>
        </w:rPr>
        <w:t>ive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basic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elements,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namely: a brief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introduction;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objective of the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study;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and methodological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procedures;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main results</w:t>
      </w:r>
      <w:r w:rsidR="002D169A">
        <w:rPr>
          <w:rFonts w:ascii="inherit" w:eastAsia="Times New Roman" w:hAnsi="inherit" w:cs="Courier New"/>
          <w:color w:val="212121"/>
          <w:lang w:val="en" w:eastAsia="pt-BR"/>
        </w:rPr>
        <w:t>, and</w:t>
      </w:r>
      <w:r w:rsidR="002D169A" w:rsidRPr="002D169A">
        <w:t xml:space="preserve"> </w:t>
      </w:r>
      <w:r w:rsidR="002D169A" w:rsidRPr="002D169A">
        <w:rPr>
          <w:rFonts w:ascii="inherit" w:eastAsia="Times New Roman" w:hAnsi="inherit" w:cs="Courier New"/>
          <w:color w:val="212121"/>
          <w:lang w:val="en" w:eastAsia="pt-BR"/>
        </w:rPr>
        <w:t>relationship with the external community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. This should contain a maximum of 250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(two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hundred) words in single space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(Source: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Times New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Roman,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size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10,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justified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).</w:t>
      </w:r>
      <w:r w:rsidR="00D32541" w:rsidRPr="00D32541">
        <w:rPr>
          <w:rFonts w:ascii="inherit" w:eastAsia="Times New Roman" w:hAnsi="inherit" w:cs="Courier New"/>
          <w:color w:val="212121"/>
          <w:lang w:val="en" w:eastAsia="pt-BR"/>
        </w:rPr>
        <w:t xml:space="preserve"> summary below should contain the keywords </w:t>
      </w:r>
      <w:r w:rsidR="00466BCA" w:rsidRPr="00D32541">
        <w:rPr>
          <w:rFonts w:ascii="inherit" w:eastAsia="Times New Roman" w:hAnsi="inherit" w:cs="Courier New"/>
          <w:color w:val="212121"/>
          <w:lang w:val="en" w:eastAsia="pt-BR"/>
        </w:rPr>
        <w:t>(</w:t>
      </w:r>
      <w:r w:rsidR="00466BCA" w:rsidRPr="005F346E">
        <w:rPr>
          <w:rFonts w:ascii="Times New Roman" w:eastAsia="Times New Roman" w:hAnsi="Times New Roman" w:cs="Tahoma"/>
          <w:lang w:eastAsia="pt-BR"/>
        </w:rPr>
        <w:t>Source:</w:t>
      </w:r>
      <w:r w:rsidR="00D32541" w:rsidRPr="005F346E">
        <w:rPr>
          <w:rFonts w:ascii="Times New Roman" w:eastAsia="Times New Roman" w:hAnsi="Times New Roman" w:cs="Tahoma"/>
          <w:lang w:eastAsia="pt-BR"/>
        </w:rPr>
        <w:t xml:space="preserve"> Times New </w:t>
      </w:r>
      <w:r w:rsidR="00466BCA" w:rsidRPr="005F346E">
        <w:rPr>
          <w:rFonts w:ascii="Times New Roman" w:eastAsia="Times New Roman" w:hAnsi="Times New Roman" w:cs="Tahoma"/>
          <w:lang w:eastAsia="pt-BR"/>
        </w:rPr>
        <w:t>Roman,</w:t>
      </w:r>
      <w:r w:rsidR="00D32541" w:rsidRPr="005F346E">
        <w:rPr>
          <w:rFonts w:ascii="Times New Roman" w:eastAsia="Times New Roman" w:hAnsi="Times New Roman" w:cs="Tahoma"/>
          <w:lang w:eastAsia="pt-BR"/>
        </w:rPr>
        <w:t xml:space="preserve"> size: </w:t>
      </w:r>
      <w:r w:rsidR="00466BCA" w:rsidRPr="005F346E">
        <w:rPr>
          <w:rFonts w:ascii="Times New Roman" w:eastAsia="Times New Roman" w:hAnsi="Times New Roman" w:cs="Tahoma"/>
          <w:lang w:eastAsia="pt-BR"/>
        </w:rPr>
        <w:t>10)</w:t>
      </w:r>
      <w:r w:rsidR="00D32541" w:rsidRPr="005F346E">
        <w:rPr>
          <w:rFonts w:ascii="Times New Roman" w:eastAsia="Times New Roman" w:hAnsi="Times New Roman" w:cs="Tahoma"/>
          <w:lang w:eastAsia="pt-BR"/>
        </w:rPr>
        <w:t xml:space="preserve"> with at least </w:t>
      </w:r>
      <w:r w:rsidR="00466BCA" w:rsidRPr="005F346E">
        <w:rPr>
          <w:rFonts w:ascii="Times New Roman" w:eastAsia="Times New Roman" w:hAnsi="Times New Roman" w:cs="Tahoma"/>
          <w:lang w:eastAsia="pt-BR"/>
        </w:rPr>
        <w:t>(03</w:t>
      </w:r>
      <w:r w:rsidR="00D32541" w:rsidRPr="005F346E">
        <w:rPr>
          <w:rFonts w:ascii="Times New Roman" w:eastAsia="Times New Roman" w:hAnsi="Times New Roman" w:cs="Tahoma"/>
          <w:lang w:eastAsia="pt-BR"/>
        </w:rPr>
        <w:t xml:space="preserve">) or maximum </w:t>
      </w:r>
      <w:r w:rsidR="00466BCA" w:rsidRPr="005F346E">
        <w:rPr>
          <w:rFonts w:ascii="Times New Roman" w:eastAsia="Times New Roman" w:hAnsi="Times New Roman" w:cs="Tahoma"/>
          <w:lang w:eastAsia="pt-BR"/>
        </w:rPr>
        <w:t>(05</w:t>
      </w:r>
      <w:r w:rsidR="00D32541" w:rsidRPr="005F346E">
        <w:rPr>
          <w:rFonts w:ascii="Times New Roman" w:eastAsia="Times New Roman" w:hAnsi="Times New Roman" w:cs="Tahoma"/>
          <w:lang w:eastAsia="pt-BR"/>
        </w:rPr>
        <w:t xml:space="preserve">) words. </w:t>
      </w:r>
    </w:p>
    <w:p w:rsidR="00E00729" w:rsidRPr="005F346E" w:rsidRDefault="009D7F3C" w:rsidP="002D169A">
      <w:pPr>
        <w:widowControl/>
        <w:spacing w:before="240" w:after="120"/>
        <w:jc w:val="both"/>
        <w:rPr>
          <w:rFonts w:ascii="Times New Roman" w:eastAsia="Times New Roman" w:hAnsi="Times New Roman" w:cs="Tahoma"/>
          <w:b/>
          <w:sz w:val="20"/>
          <w:szCs w:val="20"/>
          <w:lang w:eastAsia="pt-BR"/>
        </w:rPr>
      </w:pPr>
      <w:r w:rsidRPr="005F346E">
        <w:rPr>
          <w:rFonts w:ascii="Times New Roman" w:eastAsia="Times New Roman" w:hAnsi="Times New Roman" w:cs="Tahoma"/>
          <w:b/>
          <w:sz w:val="20"/>
          <w:szCs w:val="20"/>
          <w:lang w:eastAsia="pt-BR"/>
        </w:rPr>
        <w:t xml:space="preserve">Keywords: </w:t>
      </w:r>
      <w:r w:rsidR="00E00729" w:rsidRPr="005F346E">
        <w:rPr>
          <w:rFonts w:ascii="Times New Roman" w:eastAsia="Times New Roman" w:hAnsi="Times New Roman" w:cs="Tahoma"/>
          <w:sz w:val="20"/>
          <w:szCs w:val="20"/>
          <w:lang w:eastAsia="pt-BR"/>
        </w:rPr>
        <w:t>scientific article. Reading. Model.</w:t>
      </w:r>
    </w:p>
    <w:p w:rsidR="00E00729" w:rsidRPr="008435FE" w:rsidRDefault="00E00729" w:rsidP="00E00729">
      <w:pPr>
        <w:pStyle w:val="Pr-formataoHTML"/>
        <w:shd w:val="clear" w:color="auto" w:fill="FFFFFF"/>
        <w:rPr>
          <w:rFonts w:ascii="Times New Roman" w:eastAsia="Times New Roman" w:hAnsi="Times New Roman" w:cs="Times New Roman"/>
          <w:lang w:eastAsia="pt-BR"/>
        </w:rPr>
      </w:pPr>
    </w:p>
    <w:p w:rsidR="009D7F3C" w:rsidRPr="008435FE" w:rsidRDefault="009D7F3C" w:rsidP="009D7F3C">
      <w:pPr>
        <w:widowControl/>
        <w:spacing w:after="120" w:line="360" w:lineRule="auto"/>
        <w:jc w:val="both"/>
        <w:rPr>
          <w:rFonts w:ascii="Times New Roman" w:eastAsia="Times New Roman" w:hAnsi="Times New Roman" w:cs="Tahoma"/>
          <w:sz w:val="20"/>
          <w:szCs w:val="20"/>
          <w:lang w:eastAsia="pt-BR"/>
        </w:rPr>
      </w:pPr>
    </w:p>
    <w:p w:rsidR="009D7F3C" w:rsidRPr="00623901" w:rsidRDefault="00B51306" w:rsidP="00623901">
      <w:pPr>
        <w:pStyle w:val="PargrafodaLista"/>
        <w:keepNext/>
        <w:widowControl/>
        <w:numPr>
          <w:ilvl w:val="0"/>
          <w:numId w:val="8"/>
        </w:numPr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</w:pPr>
      <w:r w:rsidRPr="0062390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  <w:t>INTRODUÇÃO</w:t>
      </w:r>
    </w:p>
    <w:p w:rsidR="00623901" w:rsidRDefault="00623901" w:rsidP="00623901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>
        <w:rPr>
          <w:rFonts w:ascii="Times New Roman" w:eastAsia="Times New Roman" w:hAnsi="Times New Roman" w:cs="Tahoma"/>
          <w:sz w:val="24"/>
          <w:szCs w:val="17"/>
          <w:lang w:val="pt-BR" w:eastAsia="pt-BR"/>
        </w:rPr>
        <w:t>Na seção de introdução, deve-se e</w:t>
      </w:r>
      <w:r w:rsidRP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vitar </w:t>
      </w:r>
      <w:r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grandes </w:t>
      </w:r>
      <w:r w:rsidRP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>divagações, utilizando bibliografia apropriada para formular os problemas abordados e a justificativa da importância do assunto, deixando claro a(s) hipótese(s) e o(s) objetivo(s) do trabalho.</w:t>
      </w:r>
      <w:r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O</w:t>
      </w:r>
      <w:r w:rsidRPr="00623901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texto do trabalho deverá ser escrito em (Fonte: Times New Roman, Tamanho: 12), espaçamento 1,5pts e 6pts entre parágrafos, e entre tópicos “uma linha em branco”.</w:t>
      </w:r>
    </w:p>
    <w:p w:rsidR="009D7F3C" w:rsidRPr="009D7F3C" w:rsidRDefault="009D7F3C" w:rsidP="009D7F3C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9D7F3C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Observe as instruções e formate </w:t>
      </w:r>
      <w:r w:rsid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>seu relato de experiência</w:t>
      </w:r>
      <w:r w:rsidRPr="009D7F3C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de acordo com este padrão. Recomenda-se, para isso, o uso dos estilos de formatação pré-definidos que constam neste documento. Para tanto, basta copiar e colar os textos do original diretamente em uma cópia deste documento.</w:t>
      </w:r>
    </w:p>
    <w:p w:rsidR="00DE7E6E" w:rsidRDefault="009D7F3C" w:rsidP="006E784E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9D7F3C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O </w:t>
      </w:r>
      <w:r w:rsid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relato de </w:t>
      </w:r>
      <w:r w:rsidR="00623901">
        <w:rPr>
          <w:rFonts w:ascii="Times New Roman" w:eastAsia="Times New Roman" w:hAnsi="Times New Roman" w:cs="Tahoma"/>
          <w:sz w:val="24"/>
          <w:szCs w:val="17"/>
          <w:lang w:val="pt-BR" w:eastAsia="pt-BR"/>
        </w:rPr>
        <w:t>experiência</w:t>
      </w:r>
      <w:r w:rsidRPr="009D7F3C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deve ser escrito no formato do programa </w:t>
      </w:r>
      <w:r w:rsidRPr="009D7F3C">
        <w:rPr>
          <w:rFonts w:ascii="Times New Roman" w:eastAsia="Times New Roman" w:hAnsi="Times New Roman" w:cs="Tahoma"/>
          <w:i/>
          <w:sz w:val="24"/>
          <w:szCs w:val="17"/>
          <w:lang w:val="pt-BR" w:eastAsia="pt-BR"/>
        </w:rPr>
        <w:t>Microsoft Word</w:t>
      </w:r>
      <w:r w:rsidRPr="009D7F3C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. </w:t>
      </w:r>
      <w:r w:rsidR="00DE7E6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Para submissão de </w:t>
      </w:r>
      <w:r w:rsid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>relatos de experiência</w:t>
      </w:r>
      <w:r w:rsidR="00DE7E6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no ENAPIC serão aceitos </w:t>
      </w:r>
      <w:r w:rsid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>textos</w:t>
      </w:r>
      <w:r w:rsidR="00DE7E6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com, no mínimo </w:t>
      </w:r>
      <w:r w:rsid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>3</w:t>
      </w:r>
      <w:r w:rsidR="00DE7E6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(</w:t>
      </w:r>
      <w:r w:rsidR="002D169A">
        <w:rPr>
          <w:rFonts w:ascii="Times New Roman" w:eastAsia="Times New Roman" w:hAnsi="Times New Roman" w:cs="Tahoma"/>
          <w:sz w:val="24"/>
          <w:szCs w:val="17"/>
          <w:lang w:val="pt-BR" w:eastAsia="pt-BR"/>
        </w:rPr>
        <w:t>três</w:t>
      </w:r>
      <w:r w:rsidR="00DE7E6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) </w:t>
      </w:r>
      <w:r w:rsidR="000E34C6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e no máximo 15 (quinze) </w:t>
      </w:r>
      <w:r w:rsidR="00DE7E6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páginas, conforme formatação descrita neste modelo. </w:t>
      </w:r>
    </w:p>
    <w:p w:rsidR="00DE7E6E" w:rsidRDefault="00DE7E6E" w:rsidP="006E784E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9D7F3C" w:rsidRPr="009D7F3C" w:rsidRDefault="00623901" w:rsidP="00623901">
      <w:pPr>
        <w:pStyle w:val="PargrafodaLista"/>
        <w:keepNext/>
        <w:widowControl/>
        <w:numPr>
          <w:ilvl w:val="0"/>
          <w:numId w:val="8"/>
        </w:numPr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  <w:t>ATIVIDADES REALIZADAS</w:t>
      </w:r>
    </w:p>
    <w:p w:rsidR="009D7F3C" w:rsidRPr="00081252" w:rsidRDefault="00623901" w:rsidP="009D7F3C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Nesta seção devem ser elencadas </w:t>
      </w:r>
      <w:r w:rsidRPr="006239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as atividades propostas, o processo de execução, o público alvo, e outros fatores que demonstrem o desenvolvimento da ação. </w:t>
      </w:r>
    </w:p>
    <w:p w:rsidR="009D7F3C" w:rsidRPr="00081252" w:rsidRDefault="009D7F3C" w:rsidP="009D7F3C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8125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Notas de rodapé: as notas de rodapé podem ser utilizadas sob a formatação de fonte </w:t>
      </w:r>
      <w:r w:rsidRPr="00081252">
        <w:rPr>
          <w:rFonts w:ascii="Times New Roman" w:eastAsia="Times New Roman" w:hAnsi="Times New Roman" w:cs="Times New Roman"/>
          <w:i/>
          <w:iCs/>
          <w:sz w:val="24"/>
          <w:szCs w:val="24"/>
          <w:lang w:val="pt-BR" w:eastAsia="pt-BR"/>
        </w:rPr>
        <w:t>Times New Roman</w:t>
      </w:r>
      <w:r w:rsidRPr="0008125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tamanho 10, justificado na direita e esquerda, com espaçamento simples entre as linhas.</w:t>
      </w:r>
      <w:r w:rsidR="000743F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Conforme exemplo </w:t>
      </w:r>
      <w:r w:rsidR="003D294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abaixo</w:t>
      </w:r>
      <w:r w:rsidR="003D2940">
        <w:rPr>
          <w:rStyle w:val="Refdenotaderodap"/>
          <w:rFonts w:ascii="Times New Roman" w:eastAsia="Times New Roman" w:hAnsi="Times New Roman" w:cs="Times New Roman"/>
          <w:sz w:val="24"/>
          <w:szCs w:val="24"/>
          <w:lang w:val="pt-BR" w:eastAsia="pt-BR"/>
        </w:rPr>
        <w:footnoteReference w:id="1"/>
      </w:r>
      <w:r w:rsidR="000743F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:rsidR="009D7F3C" w:rsidRPr="00081252" w:rsidRDefault="009D7F3C" w:rsidP="009D7F3C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08125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As figuras devem possuir títulos (cabeçalhos) localizados na parte superior antecedidos da palavra que o designa</w:t>
      </w:r>
      <w:r w:rsidR="002E308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</w:t>
      </w:r>
      <w:r w:rsidRPr="0008125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seguidos do número de ordem de ocorrência no texto, em algarismos arábicos e travessão, que serve para separação do título. </w:t>
      </w:r>
      <w:r w:rsidR="002E308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tabela deve possuir títulos localizados na parte inferior antecedidos pela palavra que o designa.</w:t>
      </w:r>
      <w:r w:rsidR="0062390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08125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Esses objetos, bem como seus respectivos títulos e fontes consultadas, devem ser centralizados na página (ver exemplos da Figura 1 e Tabela 1). </w:t>
      </w:r>
    </w:p>
    <w:p w:rsidR="00523CFF" w:rsidRDefault="00523CFF" w:rsidP="009D7F3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pt-BR" w:eastAsia="pt-BR"/>
        </w:rPr>
      </w:pPr>
    </w:p>
    <w:p w:rsidR="009D7F3C" w:rsidRPr="00081252" w:rsidRDefault="009D7F3C" w:rsidP="009D7F3C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pt-BR" w:eastAsia="pt-BR"/>
        </w:rPr>
      </w:pPr>
      <w:r w:rsidRPr="00081252">
        <w:rPr>
          <w:rFonts w:ascii="Times New Roman" w:eastAsia="Times New Roman" w:hAnsi="Times New Roman" w:cs="Times New Roman"/>
          <w:b/>
          <w:sz w:val="20"/>
          <w:szCs w:val="20"/>
          <w:lang w:val="pt-BR" w:eastAsia="pt-BR"/>
        </w:rPr>
        <w:t>Figura 1 - Exemplo de figura</w:t>
      </w:r>
    </w:p>
    <w:p w:rsidR="009D7F3C" w:rsidRPr="00081252" w:rsidRDefault="00BC17E0" w:rsidP="009D7F3C">
      <w:pPr>
        <w:widowControl/>
        <w:spacing w:line="360" w:lineRule="auto"/>
        <w:ind w:left="317"/>
        <w:jc w:val="center"/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010150" cy="3340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F3C" w:rsidRPr="0008125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br/>
      </w:r>
      <w:r w:rsidR="009D7F3C" w:rsidRPr="00081252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 xml:space="preserve">Fonte: Adaptado de </w:t>
      </w:r>
      <w:proofErr w:type="spellStart"/>
      <w:r w:rsidR="009D7F3C" w:rsidRPr="00081252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Mays</w:t>
      </w:r>
      <w:proofErr w:type="spellEnd"/>
      <w:r w:rsidR="009D7F3C" w:rsidRPr="00081252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 xml:space="preserve"> </w:t>
      </w:r>
      <w:r w:rsidR="009D7F3C" w:rsidRPr="00081252">
        <w:rPr>
          <w:rFonts w:ascii="Times New Roman" w:eastAsia="Times New Roman" w:hAnsi="Times New Roman" w:cs="Times New Roman"/>
          <w:i/>
          <w:sz w:val="20"/>
          <w:szCs w:val="20"/>
          <w:lang w:val="pt-BR" w:eastAsia="pt-BR"/>
        </w:rPr>
        <w:t xml:space="preserve">apud </w:t>
      </w:r>
      <w:proofErr w:type="spellStart"/>
      <w:r w:rsidR="009D7F3C" w:rsidRPr="00081252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Greenhalg</w:t>
      </w:r>
      <w:proofErr w:type="spellEnd"/>
      <w:r w:rsidR="009D7F3C" w:rsidRPr="00081252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 xml:space="preserve"> (</w:t>
      </w:r>
      <w:r w:rsidR="00FB675E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2008</w:t>
      </w:r>
      <w:r w:rsidR="009D7F3C" w:rsidRPr="00081252">
        <w:rPr>
          <w:rFonts w:ascii="Times New Roman" w:eastAsia="Times New Roman" w:hAnsi="Times New Roman" w:cs="Times New Roman"/>
          <w:sz w:val="20"/>
          <w:szCs w:val="20"/>
          <w:lang w:val="pt-BR" w:eastAsia="pt-BR"/>
        </w:rPr>
        <w:t>)</w:t>
      </w:r>
    </w:p>
    <w:p w:rsidR="00523CFF" w:rsidRPr="00774C27" w:rsidRDefault="00774C27" w:rsidP="00774C27">
      <w:pPr>
        <w:widowControl/>
        <w:spacing w:before="120" w:line="360" w:lineRule="auto"/>
        <w:jc w:val="center"/>
        <w:rPr>
          <w:rFonts w:ascii="Times New Roman" w:eastAsia="Times New Roman" w:hAnsi="Times New Roman" w:cs="Tahoma"/>
          <w:b/>
          <w:sz w:val="20"/>
          <w:szCs w:val="20"/>
          <w:lang w:val="pt-BR" w:eastAsia="pt-BR"/>
        </w:rPr>
      </w:pPr>
      <w:r w:rsidRPr="00081252">
        <w:rPr>
          <w:rFonts w:ascii="Times New Roman" w:eastAsia="Times New Roman" w:hAnsi="Times New Roman" w:cs="Tahoma"/>
          <w:b/>
          <w:sz w:val="20"/>
          <w:szCs w:val="17"/>
          <w:lang w:val="pt-BR" w:eastAsia="pt-BR"/>
        </w:rPr>
        <w:lastRenderedPageBreak/>
        <w:t>Tabela 1 - Exemplo de tabela</w:t>
      </w: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2540"/>
        <w:gridCol w:w="1775"/>
        <w:gridCol w:w="1800"/>
      </w:tblGrid>
      <w:tr w:rsidR="00081252" w:rsidRPr="00081252" w:rsidTr="00D82442">
        <w:trPr>
          <w:jc w:val="center"/>
        </w:trPr>
        <w:tc>
          <w:tcPr>
            <w:tcW w:w="2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pt-BR" w:eastAsia="pt-BR"/>
              </w:rPr>
              <w:t>Percentual</w:t>
            </w:r>
          </w:p>
        </w:tc>
      </w:tr>
      <w:tr w:rsidR="00081252" w:rsidRPr="00081252" w:rsidTr="00D82442">
        <w:trPr>
          <w:jc w:val="center"/>
        </w:trPr>
        <w:tc>
          <w:tcPr>
            <w:tcW w:w="25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22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7,9%</w:t>
            </w:r>
          </w:p>
        </w:tc>
      </w:tr>
      <w:tr w:rsidR="00081252" w:rsidRPr="00081252" w:rsidTr="00D82442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12,3%</w:t>
            </w:r>
          </w:p>
        </w:tc>
      </w:tr>
      <w:tr w:rsidR="00081252" w:rsidRPr="00081252" w:rsidTr="00D82442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19,5%</w:t>
            </w:r>
          </w:p>
        </w:tc>
      </w:tr>
      <w:tr w:rsidR="00081252" w:rsidRPr="00081252" w:rsidTr="00D82442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44,8%</w:t>
            </w:r>
          </w:p>
        </w:tc>
      </w:tr>
      <w:tr w:rsidR="00081252" w:rsidRPr="00081252" w:rsidTr="00D82442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11,9%</w:t>
            </w:r>
          </w:p>
        </w:tc>
      </w:tr>
      <w:tr w:rsidR="00081252" w:rsidRPr="00081252" w:rsidTr="00D82442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9D7F3C" w:rsidRPr="00081252" w:rsidRDefault="009D7F3C" w:rsidP="009D7F3C">
            <w:pPr>
              <w:widowControl/>
              <w:spacing w:before="40" w:after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081252"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  <w:t>3,6%</w:t>
            </w:r>
          </w:p>
        </w:tc>
      </w:tr>
    </w:tbl>
    <w:p w:rsidR="009D7F3C" w:rsidRPr="00081252" w:rsidRDefault="009D7F3C" w:rsidP="009D7F3C">
      <w:pPr>
        <w:widowControl/>
        <w:spacing w:after="120" w:line="360" w:lineRule="auto"/>
        <w:jc w:val="center"/>
        <w:rPr>
          <w:rFonts w:ascii="Times New Roman" w:eastAsia="Times New Roman" w:hAnsi="Times New Roman" w:cs="Tahoma"/>
          <w:sz w:val="20"/>
          <w:szCs w:val="20"/>
          <w:lang w:val="pt-BR" w:eastAsia="pt-BR"/>
        </w:rPr>
      </w:pPr>
      <w:r w:rsidRPr="00081252">
        <w:rPr>
          <w:rFonts w:ascii="Times New Roman" w:eastAsia="Times New Roman" w:hAnsi="Times New Roman" w:cs="Tahoma"/>
          <w:sz w:val="20"/>
          <w:szCs w:val="20"/>
          <w:lang w:val="pt-BR" w:eastAsia="pt-BR"/>
        </w:rPr>
        <w:t xml:space="preserve">Fonte: Adaptado de </w:t>
      </w:r>
      <w:proofErr w:type="spellStart"/>
      <w:r w:rsidRPr="00081252">
        <w:rPr>
          <w:rFonts w:ascii="Times New Roman" w:eastAsia="Times New Roman" w:hAnsi="Times New Roman" w:cs="Tahoma"/>
          <w:sz w:val="20"/>
          <w:szCs w:val="20"/>
          <w:lang w:val="pt-BR" w:eastAsia="pt-BR"/>
        </w:rPr>
        <w:t>Mays</w:t>
      </w:r>
      <w:proofErr w:type="spellEnd"/>
      <w:r w:rsidRPr="00081252">
        <w:rPr>
          <w:rFonts w:ascii="Times New Roman" w:eastAsia="Times New Roman" w:hAnsi="Times New Roman" w:cs="Tahoma"/>
          <w:sz w:val="20"/>
          <w:szCs w:val="20"/>
          <w:lang w:val="pt-BR" w:eastAsia="pt-BR"/>
        </w:rPr>
        <w:t xml:space="preserve"> </w:t>
      </w:r>
      <w:r w:rsidRPr="00081252">
        <w:rPr>
          <w:rFonts w:ascii="Times New Roman" w:eastAsia="Times New Roman" w:hAnsi="Times New Roman" w:cs="Tahoma"/>
          <w:i/>
          <w:sz w:val="20"/>
          <w:szCs w:val="20"/>
          <w:lang w:val="pt-BR" w:eastAsia="pt-BR"/>
        </w:rPr>
        <w:t xml:space="preserve">apud </w:t>
      </w:r>
      <w:proofErr w:type="spellStart"/>
      <w:r w:rsidRPr="00081252">
        <w:rPr>
          <w:rFonts w:ascii="Times New Roman" w:eastAsia="Times New Roman" w:hAnsi="Times New Roman" w:cs="Tahoma"/>
          <w:sz w:val="20"/>
          <w:szCs w:val="20"/>
          <w:lang w:val="pt-BR" w:eastAsia="pt-BR"/>
        </w:rPr>
        <w:t>Greenhalg</w:t>
      </w:r>
      <w:proofErr w:type="spellEnd"/>
      <w:r w:rsidRPr="00081252">
        <w:rPr>
          <w:rFonts w:ascii="Times New Roman" w:eastAsia="Times New Roman" w:hAnsi="Times New Roman" w:cs="Tahoma"/>
          <w:sz w:val="20"/>
          <w:szCs w:val="20"/>
          <w:lang w:val="pt-BR" w:eastAsia="pt-BR"/>
        </w:rPr>
        <w:t xml:space="preserve"> (</w:t>
      </w:r>
      <w:r w:rsidR="00BC6751">
        <w:rPr>
          <w:rFonts w:ascii="Times New Roman" w:eastAsia="Times New Roman" w:hAnsi="Times New Roman" w:cs="Tahoma"/>
          <w:sz w:val="20"/>
          <w:szCs w:val="20"/>
          <w:lang w:val="pt-BR" w:eastAsia="pt-BR"/>
        </w:rPr>
        <w:t>2008</w:t>
      </w:r>
      <w:r w:rsidRPr="00081252">
        <w:rPr>
          <w:rFonts w:ascii="Times New Roman" w:eastAsia="Times New Roman" w:hAnsi="Times New Roman" w:cs="Tahoma"/>
          <w:sz w:val="20"/>
          <w:szCs w:val="20"/>
          <w:lang w:val="pt-BR" w:eastAsia="pt-BR"/>
        </w:rPr>
        <w:t>)</w:t>
      </w:r>
    </w:p>
    <w:p w:rsidR="009D7F3C" w:rsidRPr="00081252" w:rsidRDefault="00623901" w:rsidP="00623901">
      <w:pPr>
        <w:pStyle w:val="PargrafodaLista"/>
        <w:keepNext/>
        <w:widowControl/>
        <w:numPr>
          <w:ilvl w:val="0"/>
          <w:numId w:val="8"/>
        </w:numPr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  <w:t>CONSIDERAÇÕES FINAIS</w:t>
      </w:r>
    </w:p>
    <w:p w:rsidR="008555FA" w:rsidRPr="008555FA" w:rsidRDefault="008555FA" w:rsidP="008555FA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As considerações finais d</w:t>
      </w:r>
      <w:r w:rsidRPr="008555F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evem basear-se exclusivamente nos resultados do trabalho. Evitar a repetição dos resultados em listagem subsequente, buscando, sim, confrontar o que se obteve com os objetivos inicialmente estabelecidos.</w:t>
      </w:r>
    </w:p>
    <w:p w:rsidR="009D7F3C" w:rsidRPr="00081252" w:rsidRDefault="009D7F3C" w:rsidP="009D7F3C">
      <w:pPr>
        <w:widowControl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:rsidR="009D7F3C" w:rsidRPr="00081252" w:rsidRDefault="009D7F3C" w:rsidP="009D7F3C">
      <w:pPr>
        <w:keepNext/>
        <w:widowControl/>
        <w:spacing w:after="120" w:line="36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</w:pPr>
      <w:r w:rsidRPr="00081252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pt-BR" w:eastAsia="pt-BR"/>
        </w:rPr>
        <w:t>REFERÊNCIAS</w:t>
      </w:r>
    </w:p>
    <w:p w:rsidR="00F643C5" w:rsidRDefault="009D7F3C" w:rsidP="005B5D82">
      <w:pPr>
        <w:widowControl/>
        <w:spacing w:after="120" w:line="360" w:lineRule="auto"/>
        <w:ind w:firstLine="1134"/>
        <w:jc w:val="both"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>As referências são alinhadas somente à margem esquerda do texto e de forma a identificar o documento, separadas por espaços simples.</w:t>
      </w:r>
      <w:r w:rsidR="00D3093E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</w:t>
      </w:r>
      <w:proofErr w:type="spellStart"/>
      <w:r w:rsidR="00D3093E">
        <w:rPr>
          <w:rFonts w:ascii="Times New Roman" w:eastAsia="Times New Roman" w:hAnsi="Times New Roman" w:cs="Tahoma"/>
          <w:sz w:val="24"/>
          <w:szCs w:val="17"/>
          <w:lang w:val="pt-BR" w:eastAsia="pt-BR"/>
        </w:rPr>
        <w:t>Ex</w:t>
      </w:r>
      <w:proofErr w:type="spellEnd"/>
      <w:r w:rsidR="00D3093E">
        <w:rPr>
          <w:rFonts w:ascii="Times New Roman" w:eastAsia="Times New Roman" w:hAnsi="Times New Roman" w:cs="Tahoma"/>
          <w:sz w:val="24"/>
          <w:szCs w:val="17"/>
          <w:lang w:val="pt-BR" w:eastAsia="pt-BR"/>
        </w:rPr>
        <w:t>:</w:t>
      </w:r>
    </w:p>
    <w:p w:rsidR="00F643C5" w:rsidRDefault="00F643C5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>GIULIANI, Antônio Carlos. Marketing Contemporâneo: novas práticas de gestão. São Paulo: Saraiva, 20</w:t>
      </w:r>
      <w:r w:rsidR="00915B82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06. </w:t>
      </w:r>
    </w:p>
    <w:p w:rsidR="002475F8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F643C5" w:rsidRDefault="00F643C5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GOLDZIMER, Linda </w:t>
      </w:r>
      <w:proofErr w:type="spellStart"/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>Silverman</w:t>
      </w:r>
      <w:proofErr w:type="spellEnd"/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. Primeiro eu: um recado do seu cliente. São Paulo: </w:t>
      </w:r>
      <w:proofErr w:type="spellStart"/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>Maltese</w:t>
      </w:r>
      <w:proofErr w:type="spellEnd"/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, </w:t>
      </w:r>
      <w:r w:rsidR="003D5C5F">
        <w:rPr>
          <w:rFonts w:ascii="Times New Roman" w:eastAsia="Times New Roman" w:hAnsi="Times New Roman" w:cs="Tahoma"/>
          <w:sz w:val="24"/>
          <w:szCs w:val="17"/>
          <w:lang w:val="pt-BR" w:eastAsia="pt-BR"/>
        </w:rPr>
        <w:t>2002</w:t>
      </w: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. </w:t>
      </w:r>
    </w:p>
    <w:p w:rsidR="002475F8" w:rsidRPr="00F643C5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F643C5" w:rsidRDefault="00F643C5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KAHTALIAN, Marcos. Marketing. Coleção Gestão Empresarial. Curitiba: Associação Franciscana de ensino Senhor Bom Jesus, 2002. </w:t>
      </w:r>
    </w:p>
    <w:p w:rsidR="002475F8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F643C5" w:rsidRPr="00F643C5" w:rsidRDefault="00F643C5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>KOTLER, Philip. Administração de Marketing; análise, planejamento, implementação e controle. 3.ed. Trad. de Aílton Bomfim Brandão. São Paulo. Editora Atlas, 1995.</w:t>
      </w:r>
    </w:p>
    <w:p w:rsidR="002475F8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F643C5" w:rsidRPr="00F643C5" w:rsidRDefault="005F346E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KOTLER, Philip. </w:t>
      </w:r>
      <w:r w:rsidR="00F643C5"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Administração de marketing. São Paulo: Atlas, 1998. </w:t>
      </w:r>
    </w:p>
    <w:p w:rsidR="002475F8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1A0DF7" w:rsidRDefault="005F346E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KOTLER, Philip. </w:t>
      </w:r>
      <w:bookmarkStart w:id="0" w:name="_GoBack"/>
      <w:bookmarkEnd w:id="0"/>
      <w:r w:rsidR="00F643C5"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Administração de marketing: a edição do novo milênio. São </w:t>
      </w:r>
      <w:r w:rsidR="00466BCA"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>Paulo:</w:t>
      </w:r>
      <w:r w:rsidR="00F643C5"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</w:t>
      </w:r>
      <w:proofErr w:type="spellStart"/>
      <w:r w:rsidR="00F643C5"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>Pretince</w:t>
      </w:r>
      <w:proofErr w:type="spellEnd"/>
      <w:r w:rsidR="00F643C5" w:rsidRPr="00F643C5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Hall, 2000.</w:t>
      </w:r>
    </w:p>
    <w:p w:rsidR="002475F8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9D7F3C" w:rsidRPr="00081252" w:rsidRDefault="009D7F3C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SCHWARTZMAN, Simon. </w:t>
      </w:r>
      <w:r w:rsidRPr="002475F8">
        <w:rPr>
          <w:rFonts w:ascii="Times New Roman" w:eastAsia="Times New Roman" w:hAnsi="Times New Roman" w:cs="Tahoma"/>
          <w:sz w:val="24"/>
          <w:szCs w:val="17"/>
          <w:lang w:val="pt-BR" w:eastAsia="pt-BR"/>
        </w:rPr>
        <w:t>Como a Universidade Está se Pensando?</w:t>
      </w: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 In: PEREIRA, Antonio Gomes (Org.). Para Onde Vai a Universidade Brasileira? Fortalez</w:t>
      </w:r>
      <w:r w:rsidR="00E426A4">
        <w:rPr>
          <w:rFonts w:ascii="Times New Roman" w:eastAsia="Times New Roman" w:hAnsi="Times New Roman" w:cs="Tahoma"/>
          <w:sz w:val="24"/>
          <w:szCs w:val="17"/>
          <w:lang w:val="pt-BR" w:eastAsia="pt-BR"/>
        </w:rPr>
        <w:t>a: UFC, 2000</w:t>
      </w: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. </w:t>
      </w:r>
      <w:r w:rsidR="00E426A4">
        <w:rPr>
          <w:rFonts w:ascii="Times New Roman" w:eastAsia="Times New Roman" w:hAnsi="Times New Roman" w:cs="Tahoma"/>
          <w:sz w:val="24"/>
          <w:szCs w:val="17"/>
          <w:lang w:val="pt-BR" w:eastAsia="pt-BR"/>
        </w:rPr>
        <w:t>p</w:t>
      </w: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>. 29-45.</w:t>
      </w:r>
    </w:p>
    <w:p w:rsidR="002475F8" w:rsidRDefault="002475F8" w:rsidP="002475F8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</w:p>
    <w:p w:rsidR="00A502EC" w:rsidRPr="008555FA" w:rsidRDefault="00E46F27" w:rsidP="008555FA">
      <w:pPr>
        <w:widowControl/>
        <w:rPr>
          <w:rFonts w:ascii="Times New Roman" w:eastAsia="Times New Roman" w:hAnsi="Times New Roman" w:cs="Tahoma"/>
          <w:sz w:val="24"/>
          <w:szCs w:val="17"/>
          <w:lang w:val="pt-BR" w:eastAsia="pt-BR"/>
        </w:rPr>
      </w:pP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 xml:space="preserve">SAVIANI, Demerval. A Universidade e a Problemática da Educação e Cultura. </w:t>
      </w:r>
      <w:r w:rsidRPr="002475F8">
        <w:rPr>
          <w:rFonts w:ascii="Times New Roman" w:eastAsia="Times New Roman" w:hAnsi="Times New Roman" w:cs="Tahoma"/>
          <w:sz w:val="24"/>
          <w:szCs w:val="17"/>
          <w:lang w:val="pt-BR" w:eastAsia="pt-BR"/>
        </w:rPr>
        <w:t>Educação Brasileira</w:t>
      </w: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>, Brasília, v. 1</w:t>
      </w:r>
      <w:r>
        <w:rPr>
          <w:rFonts w:ascii="Times New Roman" w:eastAsia="Times New Roman" w:hAnsi="Times New Roman" w:cs="Tahoma"/>
          <w:sz w:val="24"/>
          <w:szCs w:val="17"/>
          <w:lang w:val="pt-BR" w:eastAsia="pt-BR"/>
        </w:rPr>
        <w:t>, n. 3, p. 35-58, maio/ago. 200</w:t>
      </w:r>
      <w:r w:rsidR="00C143DC">
        <w:rPr>
          <w:rFonts w:ascii="Times New Roman" w:eastAsia="Times New Roman" w:hAnsi="Times New Roman" w:cs="Tahoma"/>
          <w:sz w:val="24"/>
          <w:szCs w:val="17"/>
          <w:lang w:val="pt-BR" w:eastAsia="pt-BR"/>
        </w:rPr>
        <w:t>0</w:t>
      </w:r>
      <w:r w:rsidRPr="00081252">
        <w:rPr>
          <w:rFonts w:ascii="Times New Roman" w:eastAsia="Times New Roman" w:hAnsi="Times New Roman" w:cs="Tahoma"/>
          <w:sz w:val="24"/>
          <w:szCs w:val="17"/>
          <w:lang w:val="pt-BR" w:eastAsia="pt-BR"/>
        </w:rPr>
        <w:t>.</w:t>
      </w:r>
    </w:p>
    <w:sectPr w:rsidR="00A502EC" w:rsidRPr="008555FA" w:rsidSect="00E55973">
      <w:headerReference w:type="default" r:id="rId9"/>
      <w:footerReference w:type="default" r:id="rId10"/>
      <w:pgSz w:w="11907" w:h="16840"/>
      <w:pgMar w:top="1701" w:right="1134" w:bottom="1134" w:left="1701" w:header="850" w:footer="1448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AD2" w:rsidRDefault="00BD6AD2">
      <w:r>
        <w:separator/>
      </w:r>
    </w:p>
  </w:endnote>
  <w:endnote w:type="continuationSeparator" w:id="0">
    <w:p w:rsidR="00BD6AD2" w:rsidRDefault="00BD6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6433020"/>
      <w:docPartObj>
        <w:docPartGallery w:val="Page Numbers (Bottom of Page)"/>
        <w:docPartUnique/>
      </w:docPartObj>
    </w:sdtPr>
    <w:sdtEndPr/>
    <w:sdtContent>
      <w:p w:rsidR="00E55973" w:rsidRDefault="008D3FDC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7BCABD8F" wp14:editId="2BD6FE94">
              <wp:simplePos x="0" y="0"/>
              <wp:positionH relativeFrom="page">
                <wp:align>right</wp:align>
              </wp:positionH>
              <wp:positionV relativeFrom="paragraph">
                <wp:posOffset>-287020</wp:posOffset>
              </wp:positionV>
              <wp:extent cx="7637294" cy="1222507"/>
              <wp:effectExtent l="0" t="0" r="1905" b="0"/>
              <wp:wrapNone/>
              <wp:docPr id="4" name="Imagem 4" descr="E:\Artes Diversas\Institucional\PAPEL TIMBRADO NOVO UNIBALSAS RODAPÉ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:\Artes Diversas\Institucional\PAPEL TIMBRADO NOVO UNIBALSAS RODAPÉ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37294" cy="12225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55973">
          <w:fldChar w:fldCharType="begin"/>
        </w:r>
        <w:r w:rsidR="00E55973">
          <w:instrText>PAGE   \* MERGEFORMAT</w:instrText>
        </w:r>
        <w:r w:rsidR="00E55973">
          <w:fldChar w:fldCharType="separate"/>
        </w:r>
        <w:r w:rsidR="000E34C6" w:rsidRPr="000E34C6">
          <w:rPr>
            <w:noProof/>
            <w:lang w:val="pt-BR"/>
          </w:rPr>
          <w:t>3</w:t>
        </w:r>
        <w:r w:rsidR="00E55973">
          <w:fldChar w:fldCharType="end"/>
        </w:r>
      </w:p>
    </w:sdtContent>
  </w:sdt>
  <w:p w:rsidR="00B41C52" w:rsidRPr="00AC7BEF" w:rsidRDefault="00B41C52">
    <w:pPr>
      <w:pStyle w:val="Rodap"/>
      <w:jc w:val="right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AD2" w:rsidRDefault="00BD6AD2">
      <w:r>
        <w:separator/>
      </w:r>
    </w:p>
  </w:footnote>
  <w:footnote w:type="continuationSeparator" w:id="0">
    <w:p w:rsidR="00BD6AD2" w:rsidRDefault="00BD6AD2">
      <w:r>
        <w:continuationSeparator/>
      </w:r>
    </w:p>
  </w:footnote>
  <w:footnote w:id="1">
    <w:p w:rsidR="003D2940" w:rsidRPr="003D2940" w:rsidRDefault="003D2940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 w:rsidRPr="000E34C6">
        <w:rPr>
          <w:lang w:val="pt-BR"/>
        </w:rPr>
        <w:t xml:space="preserve"> </w:t>
      </w:r>
      <w:r>
        <w:rPr>
          <w:lang w:val="pt-BR"/>
        </w:rPr>
        <w:t>Exemplo de nota de rodapé.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FDC" w:rsidRDefault="008D3FD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6F4FC76" wp14:editId="0F861D2D">
          <wp:simplePos x="0" y="0"/>
          <wp:positionH relativeFrom="page">
            <wp:align>center</wp:align>
          </wp:positionH>
          <wp:positionV relativeFrom="paragraph">
            <wp:posOffset>-734060</wp:posOffset>
          </wp:positionV>
          <wp:extent cx="7380553" cy="1451769"/>
          <wp:effectExtent l="0" t="0" r="0" b="0"/>
          <wp:wrapNone/>
          <wp:docPr id="1" name="Imagem 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E0479"/>
    <w:multiLevelType w:val="hybridMultilevel"/>
    <w:tmpl w:val="521C957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42058"/>
    <w:multiLevelType w:val="hybridMultilevel"/>
    <w:tmpl w:val="0E6804CA"/>
    <w:lvl w:ilvl="0" w:tplc="0416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2" w15:restartNumberingAfterBreak="0">
    <w:nsid w:val="1839001D"/>
    <w:multiLevelType w:val="hybridMultilevel"/>
    <w:tmpl w:val="1904F6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E690583"/>
    <w:multiLevelType w:val="hybridMultilevel"/>
    <w:tmpl w:val="38FA27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1F74709"/>
    <w:multiLevelType w:val="hybridMultilevel"/>
    <w:tmpl w:val="CB3C3750"/>
    <w:lvl w:ilvl="0" w:tplc="879629B2">
      <w:start w:val="1"/>
      <w:numFmt w:val="decimal"/>
      <w:lvlText w:val="%1."/>
      <w:lvlJc w:val="left"/>
      <w:pPr>
        <w:ind w:left="371" w:hanging="255"/>
      </w:pPr>
      <w:rPr>
        <w:rFonts w:ascii="Trebuchet MS" w:eastAsia="Trebuchet MS" w:hAnsi="Trebuchet MS" w:hint="default"/>
        <w:b/>
        <w:bCs/>
        <w:color w:val="231F20"/>
        <w:w w:val="86"/>
        <w:sz w:val="24"/>
        <w:szCs w:val="24"/>
      </w:rPr>
    </w:lvl>
    <w:lvl w:ilvl="1" w:tplc="0C5214F0">
      <w:start w:val="2"/>
      <w:numFmt w:val="decimal"/>
      <w:lvlText w:val="%2."/>
      <w:lvlJc w:val="left"/>
      <w:pPr>
        <w:ind w:left="1089" w:hanging="253"/>
      </w:pPr>
      <w:rPr>
        <w:rFonts w:ascii="Tahoma" w:eastAsia="Tahoma" w:hAnsi="Tahoma" w:hint="default"/>
        <w:color w:val="231F20"/>
        <w:w w:val="95"/>
        <w:sz w:val="24"/>
        <w:szCs w:val="24"/>
      </w:rPr>
    </w:lvl>
    <w:lvl w:ilvl="2" w:tplc="BBBE1880">
      <w:start w:val="1"/>
      <w:numFmt w:val="bullet"/>
      <w:lvlText w:val="•"/>
      <w:lvlJc w:val="left"/>
      <w:pPr>
        <w:ind w:left="1993" w:hanging="253"/>
      </w:pPr>
      <w:rPr>
        <w:rFonts w:hint="default"/>
      </w:rPr>
    </w:lvl>
    <w:lvl w:ilvl="3" w:tplc="262851D2">
      <w:start w:val="1"/>
      <w:numFmt w:val="bullet"/>
      <w:lvlText w:val="•"/>
      <w:lvlJc w:val="left"/>
      <w:pPr>
        <w:ind w:left="2907" w:hanging="253"/>
      </w:pPr>
      <w:rPr>
        <w:rFonts w:hint="default"/>
      </w:rPr>
    </w:lvl>
    <w:lvl w:ilvl="4" w:tplc="50427F3A">
      <w:start w:val="1"/>
      <w:numFmt w:val="bullet"/>
      <w:lvlText w:val="•"/>
      <w:lvlJc w:val="left"/>
      <w:pPr>
        <w:ind w:left="3821" w:hanging="253"/>
      </w:pPr>
      <w:rPr>
        <w:rFonts w:hint="default"/>
      </w:rPr>
    </w:lvl>
    <w:lvl w:ilvl="5" w:tplc="7494BF30">
      <w:start w:val="1"/>
      <w:numFmt w:val="bullet"/>
      <w:lvlText w:val="•"/>
      <w:lvlJc w:val="left"/>
      <w:pPr>
        <w:ind w:left="4735" w:hanging="253"/>
      </w:pPr>
      <w:rPr>
        <w:rFonts w:hint="default"/>
      </w:rPr>
    </w:lvl>
    <w:lvl w:ilvl="6" w:tplc="4260E128">
      <w:start w:val="1"/>
      <w:numFmt w:val="bullet"/>
      <w:lvlText w:val="•"/>
      <w:lvlJc w:val="left"/>
      <w:pPr>
        <w:ind w:left="5649" w:hanging="253"/>
      </w:pPr>
      <w:rPr>
        <w:rFonts w:hint="default"/>
      </w:rPr>
    </w:lvl>
    <w:lvl w:ilvl="7" w:tplc="7CA2DB7A">
      <w:start w:val="1"/>
      <w:numFmt w:val="bullet"/>
      <w:lvlText w:val="•"/>
      <w:lvlJc w:val="left"/>
      <w:pPr>
        <w:ind w:left="6563" w:hanging="253"/>
      </w:pPr>
      <w:rPr>
        <w:rFonts w:hint="default"/>
      </w:rPr>
    </w:lvl>
    <w:lvl w:ilvl="8" w:tplc="88025782">
      <w:start w:val="1"/>
      <w:numFmt w:val="bullet"/>
      <w:lvlText w:val="•"/>
      <w:lvlJc w:val="left"/>
      <w:pPr>
        <w:ind w:left="7477" w:hanging="253"/>
      </w:pPr>
      <w:rPr>
        <w:rFonts w:hint="default"/>
      </w:rPr>
    </w:lvl>
  </w:abstractNum>
  <w:abstractNum w:abstractNumId="6" w15:restartNumberingAfterBreak="0">
    <w:nsid w:val="6F071C30"/>
    <w:multiLevelType w:val="multilevel"/>
    <w:tmpl w:val="6BF4D34A"/>
    <w:lvl w:ilvl="0">
      <w:start w:val="1"/>
      <w:numFmt w:val="decimal"/>
      <w:lvlText w:val="%1"/>
      <w:lvlJc w:val="left"/>
      <w:pPr>
        <w:ind w:hanging="201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hanging="468"/>
      </w:pPr>
      <w:rPr>
        <w:rFonts w:ascii="Arial" w:eastAsia="Arial" w:hAnsi="Arial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hanging="602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71772294"/>
    <w:multiLevelType w:val="hybridMultilevel"/>
    <w:tmpl w:val="45067752"/>
    <w:lvl w:ilvl="0" w:tplc="EDB49660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A7B"/>
    <w:rsid w:val="00001E74"/>
    <w:rsid w:val="000043B6"/>
    <w:rsid w:val="000059EB"/>
    <w:rsid w:val="0000688C"/>
    <w:rsid w:val="00007E0B"/>
    <w:rsid w:val="00011C01"/>
    <w:rsid w:val="00014D45"/>
    <w:rsid w:val="00022E90"/>
    <w:rsid w:val="000232F1"/>
    <w:rsid w:val="00024035"/>
    <w:rsid w:val="000253EF"/>
    <w:rsid w:val="0003139C"/>
    <w:rsid w:val="00031509"/>
    <w:rsid w:val="00031CA5"/>
    <w:rsid w:val="00032097"/>
    <w:rsid w:val="00035ABA"/>
    <w:rsid w:val="000378A2"/>
    <w:rsid w:val="000412D8"/>
    <w:rsid w:val="000444B2"/>
    <w:rsid w:val="00045C5F"/>
    <w:rsid w:val="000466D4"/>
    <w:rsid w:val="00051A51"/>
    <w:rsid w:val="00051A6C"/>
    <w:rsid w:val="000538A0"/>
    <w:rsid w:val="00057C6D"/>
    <w:rsid w:val="00062327"/>
    <w:rsid w:val="00062447"/>
    <w:rsid w:val="00063F20"/>
    <w:rsid w:val="00067C16"/>
    <w:rsid w:val="00070814"/>
    <w:rsid w:val="000714AD"/>
    <w:rsid w:val="000716A5"/>
    <w:rsid w:val="00072127"/>
    <w:rsid w:val="0007228E"/>
    <w:rsid w:val="00073B19"/>
    <w:rsid w:val="000743FC"/>
    <w:rsid w:val="000747B0"/>
    <w:rsid w:val="000751A9"/>
    <w:rsid w:val="000766F4"/>
    <w:rsid w:val="00081252"/>
    <w:rsid w:val="0008186D"/>
    <w:rsid w:val="000841BC"/>
    <w:rsid w:val="000857BA"/>
    <w:rsid w:val="0008798A"/>
    <w:rsid w:val="000939FD"/>
    <w:rsid w:val="00093B86"/>
    <w:rsid w:val="00095D94"/>
    <w:rsid w:val="000A0C93"/>
    <w:rsid w:val="000A259C"/>
    <w:rsid w:val="000A26EB"/>
    <w:rsid w:val="000A4FDB"/>
    <w:rsid w:val="000A514A"/>
    <w:rsid w:val="000B19E0"/>
    <w:rsid w:val="000B3913"/>
    <w:rsid w:val="000C0F80"/>
    <w:rsid w:val="000C13BA"/>
    <w:rsid w:val="000C49AC"/>
    <w:rsid w:val="000C4E3C"/>
    <w:rsid w:val="000D1A23"/>
    <w:rsid w:val="000D23CB"/>
    <w:rsid w:val="000D46D7"/>
    <w:rsid w:val="000D7800"/>
    <w:rsid w:val="000E34C6"/>
    <w:rsid w:val="000F2CBF"/>
    <w:rsid w:val="000F7CA4"/>
    <w:rsid w:val="00100AF7"/>
    <w:rsid w:val="0010120A"/>
    <w:rsid w:val="00101ADC"/>
    <w:rsid w:val="00101C1E"/>
    <w:rsid w:val="001037AD"/>
    <w:rsid w:val="001046F4"/>
    <w:rsid w:val="00104E0A"/>
    <w:rsid w:val="00105468"/>
    <w:rsid w:val="0010777E"/>
    <w:rsid w:val="00110109"/>
    <w:rsid w:val="001110C4"/>
    <w:rsid w:val="00111467"/>
    <w:rsid w:val="00112221"/>
    <w:rsid w:val="00112B01"/>
    <w:rsid w:val="00116467"/>
    <w:rsid w:val="00121927"/>
    <w:rsid w:val="00123287"/>
    <w:rsid w:val="00123833"/>
    <w:rsid w:val="0012578E"/>
    <w:rsid w:val="001319FA"/>
    <w:rsid w:val="00132C58"/>
    <w:rsid w:val="00132CD5"/>
    <w:rsid w:val="00134710"/>
    <w:rsid w:val="00136346"/>
    <w:rsid w:val="001410C2"/>
    <w:rsid w:val="00144D02"/>
    <w:rsid w:val="001458EB"/>
    <w:rsid w:val="00147AD7"/>
    <w:rsid w:val="001504BB"/>
    <w:rsid w:val="00151E54"/>
    <w:rsid w:val="001532C8"/>
    <w:rsid w:val="00156897"/>
    <w:rsid w:val="001622CE"/>
    <w:rsid w:val="00164B21"/>
    <w:rsid w:val="00166F79"/>
    <w:rsid w:val="0017180F"/>
    <w:rsid w:val="00174E6E"/>
    <w:rsid w:val="00180076"/>
    <w:rsid w:val="00182A65"/>
    <w:rsid w:val="0019479F"/>
    <w:rsid w:val="001A0DF7"/>
    <w:rsid w:val="001A2B96"/>
    <w:rsid w:val="001A3FE2"/>
    <w:rsid w:val="001A692D"/>
    <w:rsid w:val="001B41E4"/>
    <w:rsid w:val="001B4BC3"/>
    <w:rsid w:val="001B6D33"/>
    <w:rsid w:val="001C3C24"/>
    <w:rsid w:val="001C632B"/>
    <w:rsid w:val="001D0851"/>
    <w:rsid w:val="001D3C65"/>
    <w:rsid w:val="001D6AE5"/>
    <w:rsid w:val="001D7811"/>
    <w:rsid w:val="001E25F0"/>
    <w:rsid w:val="001E72CA"/>
    <w:rsid w:val="001F144E"/>
    <w:rsid w:val="001F27B9"/>
    <w:rsid w:val="001F41B8"/>
    <w:rsid w:val="001F4600"/>
    <w:rsid w:val="001F7D91"/>
    <w:rsid w:val="0020375F"/>
    <w:rsid w:val="00205E91"/>
    <w:rsid w:val="00205FD2"/>
    <w:rsid w:val="002124C7"/>
    <w:rsid w:val="002140BB"/>
    <w:rsid w:val="002178D1"/>
    <w:rsid w:val="00221E15"/>
    <w:rsid w:val="00223D43"/>
    <w:rsid w:val="002246FC"/>
    <w:rsid w:val="00225684"/>
    <w:rsid w:val="00231289"/>
    <w:rsid w:val="00231C10"/>
    <w:rsid w:val="002378EF"/>
    <w:rsid w:val="002449B6"/>
    <w:rsid w:val="002459D5"/>
    <w:rsid w:val="002475F8"/>
    <w:rsid w:val="00251F8C"/>
    <w:rsid w:val="0025664C"/>
    <w:rsid w:val="00257718"/>
    <w:rsid w:val="00266142"/>
    <w:rsid w:val="00272A76"/>
    <w:rsid w:val="002750CA"/>
    <w:rsid w:val="00277E1D"/>
    <w:rsid w:val="00277E73"/>
    <w:rsid w:val="0028021A"/>
    <w:rsid w:val="00281C32"/>
    <w:rsid w:val="00286CE7"/>
    <w:rsid w:val="002931F1"/>
    <w:rsid w:val="00294A32"/>
    <w:rsid w:val="00296BC3"/>
    <w:rsid w:val="002A6DE6"/>
    <w:rsid w:val="002B248C"/>
    <w:rsid w:val="002B7600"/>
    <w:rsid w:val="002C68BA"/>
    <w:rsid w:val="002D07E9"/>
    <w:rsid w:val="002D169A"/>
    <w:rsid w:val="002D338E"/>
    <w:rsid w:val="002D4784"/>
    <w:rsid w:val="002E1496"/>
    <w:rsid w:val="002E3088"/>
    <w:rsid w:val="002E4598"/>
    <w:rsid w:val="002F03AA"/>
    <w:rsid w:val="002F1803"/>
    <w:rsid w:val="002F3B0C"/>
    <w:rsid w:val="002F7E85"/>
    <w:rsid w:val="00300B08"/>
    <w:rsid w:val="00300C41"/>
    <w:rsid w:val="00300F8F"/>
    <w:rsid w:val="00313F54"/>
    <w:rsid w:val="00315A17"/>
    <w:rsid w:val="0031665F"/>
    <w:rsid w:val="003168D4"/>
    <w:rsid w:val="003236D5"/>
    <w:rsid w:val="003247AD"/>
    <w:rsid w:val="00327ABF"/>
    <w:rsid w:val="00327AD4"/>
    <w:rsid w:val="00331ED2"/>
    <w:rsid w:val="00342288"/>
    <w:rsid w:val="00342E80"/>
    <w:rsid w:val="003453DA"/>
    <w:rsid w:val="00346EEF"/>
    <w:rsid w:val="00350367"/>
    <w:rsid w:val="00350950"/>
    <w:rsid w:val="003543B2"/>
    <w:rsid w:val="00356134"/>
    <w:rsid w:val="0035795E"/>
    <w:rsid w:val="00360FCC"/>
    <w:rsid w:val="00361C75"/>
    <w:rsid w:val="00362D77"/>
    <w:rsid w:val="0036303C"/>
    <w:rsid w:val="00367AB2"/>
    <w:rsid w:val="003724E3"/>
    <w:rsid w:val="00377F46"/>
    <w:rsid w:val="00381F7E"/>
    <w:rsid w:val="00382E5B"/>
    <w:rsid w:val="00384E04"/>
    <w:rsid w:val="00386335"/>
    <w:rsid w:val="00386F44"/>
    <w:rsid w:val="00387102"/>
    <w:rsid w:val="00392C4C"/>
    <w:rsid w:val="00394574"/>
    <w:rsid w:val="003C09B9"/>
    <w:rsid w:val="003C0DB1"/>
    <w:rsid w:val="003C6107"/>
    <w:rsid w:val="003C6F26"/>
    <w:rsid w:val="003C75CF"/>
    <w:rsid w:val="003D2940"/>
    <w:rsid w:val="003D48D2"/>
    <w:rsid w:val="003D5C5F"/>
    <w:rsid w:val="003D5E20"/>
    <w:rsid w:val="003D6149"/>
    <w:rsid w:val="003D6391"/>
    <w:rsid w:val="003D7559"/>
    <w:rsid w:val="003D781F"/>
    <w:rsid w:val="003E00E0"/>
    <w:rsid w:val="003E3040"/>
    <w:rsid w:val="003E502B"/>
    <w:rsid w:val="003E52D5"/>
    <w:rsid w:val="003E6421"/>
    <w:rsid w:val="003F06E3"/>
    <w:rsid w:val="003F7AE5"/>
    <w:rsid w:val="00401B00"/>
    <w:rsid w:val="00402699"/>
    <w:rsid w:val="004056EB"/>
    <w:rsid w:val="0040716E"/>
    <w:rsid w:val="00407F5A"/>
    <w:rsid w:val="004132B5"/>
    <w:rsid w:val="004165B1"/>
    <w:rsid w:val="004203D3"/>
    <w:rsid w:val="00420892"/>
    <w:rsid w:val="00420FA6"/>
    <w:rsid w:val="00430353"/>
    <w:rsid w:val="00437531"/>
    <w:rsid w:val="0044630D"/>
    <w:rsid w:val="00451B54"/>
    <w:rsid w:val="00451B82"/>
    <w:rsid w:val="004540EB"/>
    <w:rsid w:val="0045766F"/>
    <w:rsid w:val="004617E5"/>
    <w:rsid w:val="004624A2"/>
    <w:rsid w:val="00466BCA"/>
    <w:rsid w:val="00472498"/>
    <w:rsid w:val="00482C01"/>
    <w:rsid w:val="004845BC"/>
    <w:rsid w:val="004848DC"/>
    <w:rsid w:val="00485EF0"/>
    <w:rsid w:val="00486563"/>
    <w:rsid w:val="00492B84"/>
    <w:rsid w:val="00492CE9"/>
    <w:rsid w:val="00495E17"/>
    <w:rsid w:val="0049652E"/>
    <w:rsid w:val="004A0CC1"/>
    <w:rsid w:val="004A15CA"/>
    <w:rsid w:val="004A444A"/>
    <w:rsid w:val="004A67B4"/>
    <w:rsid w:val="004B127C"/>
    <w:rsid w:val="004B1DCF"/>
    <w:rsid w:val="004B3911"/>
    <w:rsid w:val="004B3C9E"/>
    <w:rsid w:val="004B53C9"/>
    <w:rsid w:val="004C0708"/>
    <w:rsid w:val="004C0A63"/>
    <w:rsid w:val="004C56E8"/>
    <w:rsid w:val="004D03C1"/>
    <w:rsid w:val="004D2B16"/>
    <w:rsid w:val="004D3F74"/>
    <w:rsid w:val="004D4232"/>
    <w:rsid w:val="004D4821"/>
    <w:rsid w:val="004D60C7"/>
    <w:rsid w:val="004D639F"/>
    <w:rsid w:val="004E14E2"/>
    <w:rsid w:val="004E30D9"/>
    <w:rsid w:val="004E62E9"/>
    <w:rsid w:val="004E714B"/>
    <w:rsid w:val="004F5F19"/>
    <w:rsid w:val="005025DC"/>
    <w:rsid w:val="0050517C"/>
    <w:rsid w:val="0051468A"/>
    <w:rsid w:val="00515D89"/>
    <w:rsid w:val="00515FB9"/>
    <w:rsid w:val="005173D4"/>
    <w:rsid w:val="00521F2A"/>
    <w:rsid w:val="00523364"/>
    <w:rsid w:val="00523CFF"/>
    <w:rsid w:val="005250D0"/>
    <w:rsid w:val="0052570D"/>
    <w:rsid w:val="005434A2"/>
    <w:rsid w:val="0054356A"/>
    <w:rsid w:val="005443B9"/>
    <w:rsid w:val="00546F48"/>
    <w:rsid w:val="00547D0D"/>
    <w:rsid w:val="00551711"/>
    <w:rsid w:val="005534D5"/>
    <w:rsid w:val="00553734"/>
    <w:rsid w:val="00556C1F"/>
    <w:rsid w:val="00556EFC"/>
    <w:rsid w:val="00560114"/>
    <w:rsid w:val="00566353"/>
    <w:rsid w:val="005710B2"/>
    <w:rsid w:val="005726B2"/>
    <w:rsid w:val="00576187"/>
    <w:rsid w:val="005827C8"/>
    <w:rsid w:val="00583DBA"/>
    <w:rsid w:val="00584B48"/>
    <w:rsid w:val="00585058"/>
    <w:rsid w:val="00585BAE"/>
    <w:rsid w:val="005916D3"/>
    <w:rsid w:val="00591BFA"/>
    <w:rsid w:val="00593DCB"/>
    <w:rsid w:val="00593FAE"/>
    <w:rsid w:val="0059484F"/>
    <w:rsid w:val="00596D4B"/>
    <w:rsid w:val="005A25B8"/>
    <w:rsid w:val="005A436F"/>
    <w:rsid w:val="005A6D3C"/>
    <w:rsid w:val="005A7DF5"/>
    <w:rsid w:val="005B05C6"/>
    <w:rsid w:val="005B27EC"/>
    <w:rsid w:val="005B42A4"/>
    <w:rsid w:val="005B5D82"/>
    <w:rsid w:val="005B6BD8"/>
    <w:rsid w:val="005B74C0"/>
    <w:rsid w:val="005C15B4"/>
    <w:rsid w:val="005C531D"/>
    <w:rsid w:val="005C6DF5"/>
    <w:rsid w:val="005D1097"/>
    <w:rsid w:val="005D3DCC"/>
    <w:rsid w:val="005E03FB"/>
    <w:rsid w:val="005E1BD9"/>
    <w:rsid w:val="005E6CA6"/>
    <w:rsid w:val="005F2391"/>
    <w:rsid w:val="005F346E"/>
    <w:rsid w:val="005F3678"/>
    <w:rsid w:val="00603A2D"/>
    <w:rsid w:val="00605A72"/>
    <w:rsid w:val="00615056"/>
    <w:rsid w:val="006165DD"/>
    <w:rsid w:val="00623901"/>
    <w:rsid w:val="00626224"/>
    <w:rsid w:val="0063382C"/>
    <w:rsid w:val="00634E30"/>
    <w:rsid w:val="0063555F"/>
    <w:rsid w:val="00635BE7"/>
    <w:rsid w:val="0064257C"/>
    <w:rsid w:val="00642CCA"/>
    <w:rsid w:val="00646074"/>
    <w:rsid w:val="0065106C"/>
    <w:rsid w:val="0065151B"/>
    <w:rsid w:val="0065175D"/>
    <w:rsid w:val="00653E19"/>
    <w:rsid w:val="00654394"/>
    <w:rsid w:val="00657A7B"/>
    <w:rsid w:val="006635C4"/>
    <w:rsid w:val="00667EBF"/>
    <w:rsid w:val="0067263B"/>
    <w:rsid w:val="00672C1C"/>
    <w:rsid w:val="00672E98"/>
    <w:rsid w:val="00682429"/>
    <w:rsid w:val="00685810"/>
    <w:rsid w:val="00691166"/>
    <w:rsid w:val="00692F08"/>
    <w:rsid w:val="0069378F"/>
    <w:rsid w:val="006955CA"/>
    <w:rsid w:val="00696EAE"/>
    <w:rsid w:val="006A150A"/>
    <w:rsid w:val="006A5F8C"/>
    <w:rsid w:val="006A6B42"/>
    <w:rsid w:val="006B2431"/>
    <w:rsid w:val="006B258D"/>
    <w:rsid w:val="006B69D8"/>
    <w:rsid w:val="006B6F91"/>
    <w:rsid w:val="006C40C6"/>
    <w:rsid w:val="006C4853"/>
    <w:rsid w:val="006C51F0"/>
    <w:rsid w:val="006C5974"/>
    <w:rsid w:val="006D0CE5"/>
    <w:rsid w:val="006D4E06"/>
    <w:rsid w:val="006E07D9"/>
    <w:rsid w:val="006E122E"/>
    <w:rsid w:val="006E1C74"/>
    <w:rsid w:val="006E3B6F"/>
    <w:rsid w:val="006E6F0F"/>
    <w:rsid w:val="006E784E"/>
    <w:rsid w:val="006F0EB7"/>
    <w:rsid w:val="006F1657"/>
    <w:rsid w:val="006F68D2"/>
    <w:rsid w:val="00704D07"/>
    <w:rsid w:val="00706ECC"/>
    <w:rsid w:val="007112CB"/>
    <w:rsid w:val="0071486F"/>
    <w:rsid w:val="00716009"/>
    <w:rsid w:val="00717B31"/>
    <w:rsid w:val="0073150C"/>
    <w:rsid w:val="007354D1"/>
    <w:rsid w:val="0073743E"/>
    <w:rsid w:val="0073784B"/>
    <w:rsid w:val="00743D53"/>
    <w:rsid w:val="007476B3"/>
    <w:rsid w:val="00747C9F"/>
    <w:rsid w:val="00751493"/>
    <w:rsid w:val="0075392C"/>
    <w:rsid w:val="00767957"/>
    <w:rsid w:val="00772D0D"/>
    <w:rsid w:val="00774C27"/>
    <w:rsid w:val="007753E2"/>
    <w:rsid w:val="00776CFE"/>
    <w:rsid w:val="0078456B"/>
    <w:rsid w:val="00785094"/>
    <w:rsid w:val="0078577A"/>
    <w:rsid w:val="0079169C"/>
    <w:rsid w:val="00793EB3"/>
    <w:rsid w:val="007972AD"/>
    <w:rsid w:val="007975B6"/>
    <w:rsid w:val="007A0369"/>
    <w:rsid w:val="007A0881"/>
    <w:rsid w:val="007A0A02"/>
    <w:rsid w:val="007A4953"/>
    <w:rsid w:val="007A4C01"/>
    <w:rsid w:val="007A5CEB"/>
    <w:rsid w:val="007A6B18"/>
    <w:rsid w:val="007B0201"/>
    <w:rsid w:val="007B6DA4"/>
    <w:rsid w:val="007C175B"/>
    <w:rsid w:val="007C64B2"/>
    <w:rsid w:val="007C7845"/>
    <w:rsid w:val="007C796B"/>
    <w:rsid w:val="007D06D6"/>
    <w:rsid w:val="007D5500"/>
    <w:rsid w:val="007D7B2E"/>
    <w:rsid w:val="007E01DD"/>
    <w:rsid w:val="007E0714"/>
    <w:rsid w:val="007E34A9"/>
    <w:rsid w:val="007E4449"/>
    <w:rsid w:val="007E4B3C"/>
    <w:rsid w:val="007E6542"/>
    <w:rsid w:val="007F0A78"/>
    <w:rsid w:val="007F1422"/>
    <w:rsid w:val="007F4548"/>
    <w:rsid w:val="007F63CB"/>
    <w:rsid w:val="007F63D8"/>
    <w:rsid w:val="0080030A"/>
    <w:rsid w:val="008079B5"/>
    <w:rsid w:val="00811AF2"/>
    <w:rsid w:val="00812D0B"/>
    <w:rsid w:val="00815958"/>
    <w:rsid w:val="00817603"/>
    <w:rsid w:val="008230EA"/>
    <w:rsid w:val="00825A9E"/>
    <w:rsid w:val="0083134D"/>
    <w:rsid w:val="008352D0"/>
    <w:rsid w:val="008435FE"/>
    <w:rsid w:val="00847CFC"/>
    <w:rsid w:val="00854482"/>
    <w:rsid w:val="008555FA"/>
    <w:rsid w:val="0086029F"/>
    <w:rsid w:val="008630EC"/>
    <w:rsid w:val="008631A9"/>
    <w:rsid w:val="00870BC1"/>
    <w:rsid w:val="00870C25"/>
    <w:rsid w:val="00871403"/>
    <w:rsid w:val="00871B57"/>
    <w:rsid w:val="0087513E"/>
    <w:rsid w:val="008776A1"/>
    <w:rsid w:val="00880021"/>
    <w:rsid w:val="00880B04"/>
    <w:rsid w:val="00884FFD"/>
    <w:rsid w:val="00890580"/>
    <w:rsid w:val="0089214D"/>
    <w:rsid w:val="00893142"/>
    <w:rsid w:val="008A35EE"/>
    <w:rsid w:val="008A6078"/>
    <w:rsid w:val="008B374D"/>
    <w:rsid w:val="008B489E"/>
    <w:rsid w:val="008C7E90"/>
    <w:rsid w:val="008D1FEC"/>
    <w:rsid w:val="008D35B3"/>
    <w:rsid w:val="008D3FDC"/>
    <w:rsid w:val="008D6A1C"/>
    <w:rsid w:val="008E0DA2"/>
    <w:rsid w:val="008E2974"/>
    <w:rsid w:val="008E61C3"/>
    <w:rsid w:val="008F2D40"/>
    <w:rsid w:val="008F3C39"/>
    <w:rsid w:val="008F7B26"/>
    <w:rsid w:val="0090004B"/>
    <w:rsid w:val="0090012B"/>
    <w:rsid w:val="00900D1C"/>
    <w:rsid w:val="009027D8"/>
    <w:rsid w:val="00904B29"/>
    <w:rsid w:val="009135C8"/>
    <w:rsid w:val="009146B9"/>
    <w:rsid w:val="009157A9"/>
    <w:rsid w:val="00915B82"/>
    <w:rsid w:val="009164F8"/>
    <w:rsid w:val="0092532A"/>
    <w:rsid w:val="009273A0"/>
    <w:rsid w:val="00931243"/>
    <w:rsid w:val="0093269D"/>
    <w:rsid w:val="00933392"/>
    <w:rsid w:val="00933C8D"/>
    <w:rsid w:val="00935AED"/>
    <w:rsid w:val="00937A86"/>
    <w:rsid w:val="00942D29"/>
    <w:rsid w:val="009522AA"/>
    <w:rsid w:val="0095425E"/>
    <w:rsid w:val="00954884"/>
    <w:rsid w:val="00957FE7"/>
    <w:rsid w:val="009618D6"/>
    <w:rsid w:val="00961E16"/>
    <w:rsid w:val="00974E5A"/>
    <w:rsid w:val="009809C4"/>
    <w:rsid w:val="0098762F"/>
    <w:rsid w:val="009955A2"/>
    <w:rsid w:val="009A1577"/>
    <w:rsid w:val="009A1C75"/>
    <w:rsid w:val="009A71A7"/>
    <w:rsid w:val="009B3651"/>
    <w:rsid w:val="009B52FB"/>
    <w:rsid w:val="009C1532"/>
    <w:rsid w:val="009C3119"/>
    <w:rsid w:val="009C630C"/>
    <w:rsid w:val="009D0F7A"/>
    <w:rsid w:val="009D1CE9"/>
    <w:rsid w:val="009D300F"/>
    <w:rsid w:val="009D3672"/>
    <w:rsid w:val="009D396E"/>
    <w:rsid w:val="009D3D2F"/>
    <w:rsid w:val="009D6C75"/>
    <w:rsid w:val="009D768D"/>
    <w:rsid w:val="009D7F3C"/>
    <w:rsid w:val="009E0363"/>
    <w:rsid w:val="009E0B6D"/>
    <w:rsid w:val="009E1E31"/>
    <w:rsid w:val="009E2B70"/>
    <w:rsid w:val="009E33C2"/>
    <w:rsid w:val="009E53F5"/>
    <w:rsid w:val="009E6C2D"/>
    <w:rsid w:val="009F1EE7"/>
    <w:rsid w:val="009F25D1"/>
    <w:rsid w:val="009F399D"/>
    <w:rsid w:val="009F574C"/>
    <w:rsid w:val="009F6B75"/>
    <w:rsid w:val="00A02B05"/>
    <w:rsid w:val="00A03147"/>
    <w:rsid w:val="00A046A2"/>
    <w:rsid w:val="00A04CDB"/>
    <w:rsid w:val="00A070B6"/>
    <w:rsid w:val="00A13BD5"/>
    <w:rsid w:val="00A23626"/>
    <w:rsid w:val="00A26ADF"/>
    <w:rsid w:val="00A31270"/>
    <w:rsid w:val="00A314AA"/>
    <w:rsid w:val="00A31578"/>
    <w:rsid w:val="00A319EF"/>
    <w:rsid w:val="00A3552A"/>
    <w:rsid w:val="00A41B65"/>
    <w:rsid w:val="00A420A1"/>
    <w:rsid w:val="00A442DF"/>
    <w:rsid w:val="00A45D04"/>
    <w:rsid w:val="00A502EC"/>
    <w:rsid w:val="00A5479E"/>
    <w:rsid w:val="00A60EB1"/>
    <w:rsid w:val="00A63726"/>
    <w:rsid w:val="00A64792"/>
    <w:rsid w:val="00A65B7F"/>
    <w:rsid w:val="00A66A80"/>
    <w:rsid w:val="00A7241E"/>
    <w:rsid w:val="00A76762"/>
    <w:rsid w:val="00A8383E"/>
    <w:rsid w:val="00A858ED"/>
    <w:rsid w:val="00A9088F"/>
    <w:rsid w:val="00A9690A"/>
    <w:rsid w:val="00A972D7"/>
    <w:rsid w:val="00AA2601"/>
    <w:rsid w:val="00AA510A"/>
    <w:rsid w:val="00AA5A99"/>
    <w:rsid w:val="00AB20DF"/>
    <w:rsid w:val="00AB2708"/>
    <w:rsid w:val="00AB6567"/>
    <w:rsid w:val="00AB6690"/>
    <w:rsid w:val="00AC42BB"/>
    <w:rsid w:val="00AC71E7"/>
    <w:rsid w:val="00AC7BEF"/>
    <w:rsid w:val="00AD402E"/>
    <w:rsid w:val="00AD4F99"/>
    <w:rsid w:val="00AD6B58"/>
    <w:rsid w:val="00AE0124"/>
    <w:rsid w:val="00AE179C"/>
    <w:rsid w:val="00AE41BB"/>
    <w:rsid w:val="00AF1CB9"/>
    <w:rsid w:val="00AF3A34"/>
    <w:rsid w:val="00AF4BF8"/>
    <w:rsid w:val="00AF6598"/>
    <w:rsid w:val="00B02BEE"/>
    <w:rsid w:val="00B05330"/>
    <w:rsid w:val="00B055F6"/>
    <w:rsid w:val="00B0655A"/>
    <w:rsid w:val="00B14AD9"/>
    <w:rsid w:val="00B252B6"/>
    <w:rsid w:val="00B26D9B"/>
    <w:rsid w:val="00B30ACA"/>
    <w:rsid w:val="00B31807"/>
    <w:rsid w:val="00B41808"/>
    <w:rsid w:val="00B41C52"/>
    <w:rsid w:val="00B51306"/>
    <w:rsid w:val="00B6057A"/>
    <w:rsid w:val="00B641A6"/>
    <w:rsid w:val="00B65189"/>
    <w:rsid w:val="00B6683D"/>
    <w:rsid w:val="00B67BBC"/>
    <w:rsid w:val="00B73CC4"/>
    <w:rsid w:val="00B75D43"/>
    <w:rsid w:val="00B766B4"/>
    <w:rsid w:val="00B80DFC"/>
    <w:rsid w:val="00B8522E"/>
    <w:rsid w:val="00B85BC0"/>
    <w:rsid w:val="00B863BC"/>
    <w:rsid w:val="00B9154D"/>
    <w:rsid w:val="00B93C4C"/>
    <w:rsid w:val="00B943B7"/>
    <w:rsid w:val="00B94FED"/>
    <w:rsid w:val="00BA0A32"/>
    <w:rsid w:val="00BA3AB7"/>
    <w:rsid w:val="00BA491E"/>
    <w:rsid w:val="00BA7714"/>
    <w:rsid w:val="00BB24D6"/>
    <w:rsid w:val="00BC17E0"/>
    <w:rsid w:val="00BC1A52"/>
    <w:rsid w:val="00BC37E1"/>
    <w:rsid w:val="00BC4299"/>
    <w:rsid w:val="00BC6751"/>
    <w:rsid w:val="00BC6FCD"/>
    <w:rsid w:val="00BC71CB"/>
    <w:rsid w:val="00BC77AE"/>
    <w:rsid w:val="00BD0382"/>
    <w:rsid w:val="00BD6AD2"/>
    <w:rsid w:val="00BE0325"/>
    <w:rsid w:val="00BE0B12"/>
    <w:rsid w:val="00BE2E78"/>
    <w:rsid w:val="00BE375E"/>
    <w:rsid w:val="00BE451F"/>
    <w:rsid w:val="00BE60C9"/>
    <w:rsid w:val="00BE7691"/>
    <w:rsid w:val="00BF0B3D"/>
    <w:rsid w:val="00BF0B3F"/>
    <w:rsid w:val="00C07BCA"/>
    <w:rsid w:val="00C124CB"/>
    <w:rsid w:val="00C136A8"/>
    <w:rsid w:val="00C13DFA"/>
    <w:rsid w:val="00C143DC"/>
    <w:rsid w:val="00C1575E"/>
    <w:rsid w:val="00C1763A"/>
    <w:rsid w:val="00C222CF"/>
    <w:rsid w:val="00C224A6"/>
    <w:rsid w:val="00C22F38"/>
    <w:rsid w:val="00C24AB0"/>
    <w:rsid w:val="00C2549C"/>
    <w:rsid w:val="00C36FDA"/>
    <w:rsid w:val="00C4082C"/>
    <w:rsid w:val="00C41B2A"/>
    <w:rsid w:val="00C47B63"/>
    <w:rsid w:val="00C52EFF"/>
    <w:rsid w:val="00C53BB6"/>
    <w:rsid w:val="00C55858"/>
    <w:rsid w:val="00C55C26"/>
    <w:rsid w:val="00C57183"/>
    <w:rsid w:val="00C60F49"/>
    <w:rsid w:val="00C61E6D"/>
    <w:rsid w:val="00C64108"/>
    <w:rsid w:val="00C70DDD"/>
    <w:rsid w:val="00C72C1D"/>
    <w:rsid w:val="00C751CC"/>
    <w:rsid w:val="00C75268"/>
    <w:rsid w:val="00C75FF7"/>
    <w:rsid w:val="00C804BF"/>
    <w:rsid w:val="00C80C12"/>
    <w:rsid w:val="00C81994"/>
    <w:rsid w:val="00C81CF0"/>
    <w:rsid w:val="00C840A2"/>
    <w:rsid w:val="00C843C2"/>
    <w:rsid w:val="00C845A6"/>
    <w:rsid w:val="00C868D7"/>
    <w:rsid w:val="00C86B4A"/>
    <w:rsid w:val="00C8721F"/>
    <w:rsid w:val="00C90488"/>
    <w:rsid w:val="00C945F1"/>
    <w:rsid w:val="00C96332"/>
    <w:rsid w:val="00CB2B5B"/>
    <w:rsid w:val="00CB301A"/>
    <w:rsid w:val="00CB411A"/>
    <w:rsid w:val="00CC1691"/>
    <w:rsid w:val="00CD39C0"/>
    <w:rsid w:val="00CE198C"/>
    <w:rsid w:val="00CE2051"/>
    <w:rsid w:val="00CE75BA"/>
    <w:rsid w:val="00CE7CA9"/>
    <w:rsid w:val="00CF01CE"/>
    <w:rsid w:val="00CF0BFA"/>
    <w:rsid w:val="00CF0F63"/>
    <w:rsid w:val="00CF2D30"/>
    <w:rsid w:val="00CF3771"/>
    <w:rsid w:val="00CF38B7"/>
    <w:rsid w:val="00D007C4"/>
    <w:rsid w:val="00D01CDD"/>
    <w:rsid w:val="00D02F0B"/>
    <w:rsid w:val="00D1005F"/>
    <w:rsid w:val="00D10ED7"/>
    <w:rsid w:val="00D12FB0"/>
    <w:rsid w:val="00D25228"/>
    <w:rsid w:val="00D2617D"/>
    <w:rsid w:val="00D3093E"/>
    <w:rsid w:val="00D30EBD"/>
    <w:rsid w:val="00D31158"/>
    <w:rsid w:val="00D31F4C"/>
    <w:rsid w:val="00D32541"/>
    <w:rsid w:val="00D335FA"/>
    <w:rsid w:val="00D337B3"/>
    <w:rsid w:val="00D36A5C"/>
    <w:rsid w:val="00D4175F"/>
    <w:rsid w:val="00D44A88"/>
    <w:rsid w:val="00D46AF5"/>
    <w:rsid w:val="00D474E6"/>
    <w:rsid w:val="00D5292C"/>
    <w:rsid w:val="00D54E8F"/>
    <w:rsid w:val="00D54F96"/>
    <w:rsid w:val="00D64133"/>
    <w:rsid w:val="00D64F1C"/>
    <w:rsid w:val="00D670F8"/>
    <w:rsid w:val="00D70D8E"/>
    <w:rsid w:val="00D710AA"/>
    <w:rsid w:val="00D83CDA"/>
    <w:rsid w:val="00D8455A"/>
    <w:rsid w:val="00D869C7"/>
    <w:rsid w:val="00D86BC1"/>
    <w:rsid w:val="00D91442"/>
    <w:rsid w:val="00D965AB"/>
    <w:rsid w:val="00DA01A4"/>
    <w:rsid w:val="00DA28C0"/>
    <w:rsid w:val="00DA6314"/>
    <w:rsid w:val="00DB2E54"/>
    <w:rsid w:val="00DB2FDB"/>
    <w:rsid w:val="00DB4790"/>
    <w:rsid w:val="00DB6364"/>
    <w:rsid w:val="00DB7527"/>
    <w:rsid w:val="00DC36F0"/>
    <w:rsid w:val="00DC387C"/>
    <w:rsid w:val="00DC6DD7"/>
    <w:rsid w:val="00DC6E95"/>
    <w:rsid w:val="00DC74DD"/>
    <w:rsid w:val="00DC774A"/>
    <w:rsid w:val="00DD0CB0"/>
    <w:rsid w:val="00DD1C6C"/>
    <w:rsid w:val="00DD45AD"/>
    <w:rsid w:val="00DE0162"/>
    <w:rsid w:val="00DE0B29"/>
    <w:rsid w:val="00DE1692"/>
    <w:rsid w:val="00DE3AA3"/>
    <w:rsid w:val="00DE43A7"/>
    <w:rsid w:val="00DE6AC0"/>
    <w:rsid w:val="00DE7E6E"/>
    <w:rsid w:val="00DF4012"/>
    <w:rsid w:val="00DF718A"/>
    <w:rsid w:val="00E0058B"/>
    <w:rsid w:val="00E00729"/>
    <w:rsid w:val="00E02DCA"/>
    <w:rsid w:val="00E1148E"/>
    <w:rsid w:val="00E13185"/>
    <w:rsid w:val="00E136F6"/>
    <w:rsid w:val="00E13D8C"/>
    <w:rsid w:val="00E15B65"/>
    <w:rsid w:val="00E16FE6"/>
    <w:rsid w:val="00E20454"/>
    <w:rsid w:val="00E25C2A"/>
    <w:rsid w:val="00E307C2"/>
    <w:rsid w:val="00E31F35"/>
    <w:rsid w:val="00E32164"/>
    <w:rsid w:val="00E32DD1"/>
    <w:rsid w:val="00E32F65"/>
    <w:rsid w:val="00E3644C"/>
    <w:rsid w:val="00E40889"/>
    <w:rsid w:val="00E41FB2"/>
    <w:rsid w:val="00E426A4"/>
    <w:rsid w:val="00E46F27"/>
    <w:rsid w:val="00E527A7"/>
    <w:rsid w:val="00E551BB"/>
    <w:rsid w:val="00E55973"/>
    <w:rsid w:val="00E64636"/>
    <w:rsid w:val="00E6789C"/>
    <w:rsid w:val="00E71A1E"/>
    <w:rsid w:val="00E75A87"/>
    <w:rsid w:val="00E82030"/>
    <w:rsid w:val="00E82D83"/>
    <w:rsid w:val="00E849F6"/>
    <w:rsid w:val="00E84D6F"/>
    <w:rsid w:val="00E93D41"/>
    <w:rsid w:val="00EB15D1"/>
    <w:rsid w:val="00EB6CA1"/>
    <w:rsid w:val="00EC030B"/>
    <w:rsid w:val="00EC127A"/>
    <w:rsid w:val="00EC4F54"/>
    <w:rsid w:val="00ED0B1F"/>
    <w:rsid w:val="00ED6F2A"/>
    <w:rsid w:val="00EE1D66"/>
    <w:rsid w:val="00EE440B"/>
    <w:rsid w:val="00EF1904"/>
    <w:rsid w:val="00EF52D6"/>
    <w:rsid w:val="00F07AD0"/>
    <w:rsid w:val="00F07EA0"/>
    <w:rsid w:val="00F11A2F"/>
    <w:rsid w:val="00F15885"/>
    <w:rsid w:val="00F16DD3"/>
    <w:rsid w:val="00F17526"/>
    <w:rsid w:val="00F17CE7"/>
    <w:rsid w:val="00F21088"/>
    <w:rsid w:val="00F21C4D"/>
    <w:rsid w:val="00F26B53"/>
    <w:rsid w:val="00F33DE2"/>
    <w:rsid w:val="00F36703"/>
    <w:rsid w:val="00F41A63"/>
    <w:rsid w:val="00F4239F"/>
    <w:rsid w:val="00F44B87"/>
    <w:rsid w:val="00F4570E"/>
    <w:rsid w:val="00F519A7"/>
    <w:rsid w:val="00F5519C"/>
    <w:rsid w:val="00F57444"/>
    <w:rsid w:val="00F643C5"/>
    <w:rsid w:val="00F67486"/>
    <w:rsid w:val="00F735F7"/>
    <w:rsid w:val="00F74CC4"/>
    <w:rsid w:val="00F910AD"/>
    <w:rsid w:val="00F92000"/>
    <w:rsid w:val="00F92531"/>
    <w:rsid w:val="00F92B06"/>
    <w:rsid w:val="00F9359E"/>
    <w:rsid w:val="00F96BC7"/>
    <w:rsid w:val="00F97CFB"/>
    <w:rsid w:val="00FA2425"/>
    <w:rsid w:val="00FA696A"/>
    <w:rsid w:val="00FB0A42"/>
    <w:rsid w:val="00FB65AE"/>
    <w:rsid w:val="00FB675E"/>
    <w:rsid w:val="00FB6AC0"/>
    <w:rsid w:val="00FC185F"/>
    <w:rsid w:val="00FC1CB3"/>
    <w:rsid w:val="00FD093B"/>
    <w:rsid w:val="00FD09BC"/>
    <w:rsid w:val="00FD0EA7"/>
    <w:rsid w:val="00FD1F3D"/>
    <w:rsid w:val="00FD7A9A"/>
    <w:rsid w:val="00FE0429"/>
    <w:rsid w:val="00FF0C19"/>
    <w:rsid w:val="00FF1E93"/>
    <w:rsid w:val="00FF4C21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CC6976-7F08-48AC-9E1D-F9111AB33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rFonts w:ascii="Arial" w:eastAsia="Arial" w:hAnsi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D47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4784"/>
  </w:style>
  <w:style w:type="paragraph" w:styleId="Rodap">
    <w:name w:val="footer"/>
    <w:basedOn w:val="Normal"/>
    <w:link w:val="RodapChar"/>
    <w:uiPriority w:val="99"/>
    <w:unhideWhenUsed/>
    <w:rsid w:val="002D47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4784"/>
  </w:style>
  <w:style w:type="paragraph" w:customStyle="1" w:styleId="Default">
    <w:name w:val="Default"/>
    <w:rsid w:val="0019479F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19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198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30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AB20DF"/>
    <w:rPr>
      <w:rFonts w:ascii="Arial" w:eastAsia="Arial" w:hAnsi="Arial"/>
      <w:b/>
      <w:bCs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32541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32541"/>
    <w:rPr>
      <w:rFonts w:ascii="Consolas" w:hAnsi="Consolas" w:cs="Consolas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D294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D294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D29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B359B-62C9-433B-A46F-42F379D9A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Bibliotecario Unibalsas</dc:creator>
  <cp:lastModifiedBy>FabioRoberto Pillatt</cp:lastModifiedBy>
  <cp:revision>3</cp:revision>
  <cp:lastPrinted>2016-08-11T19:45:00Z</cp:lastPrinted>
  <dcterms:created xsi:type="dcterms:W3CDTF">2023-08-10T18:44:00Z</dcterms:created>
  <dcterms:modified xsi:type="dcterms:W3CDTF">2023-08-10T19:18:00Z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2013-09-24T00:00:00Z</vt:filetime>
  </property>
  <property fmtid="{D5CDD505-2E9C-101B-9397-08002B2CF9AE}" pid="3" name="LastSaved">
    <vt:filetime>2014-09-12T00:00:00Z</vt:filetime>
  </property>
</Properties>
</file>